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614B" w14:textId="29368D14" w:rsidR="00FC7566" w:rsidRDefault="00FC7566" w:rsidP="00FC7566">
      <w:pPr>
        <w:jc w:val="center"/>
        <w:rPr>
          <w:b/>
          <w:color w:val="70AD47"/>
          <w:sz w:val="32"/>
          <w:szCs w:val="36"/>
        </w:rPr>
      </w:pPr>
      <w:r>
        <w:rPr>
          <w:b/>
          <w:noProof/>
          <w:color w:val="70AD47"/>
          <w:sz w:val="32"/>
          <w:szCs w:val="36"/>
          <w:lang w:eastAsia="fr-FR"/>
        </w:rPr>
        <mc:AlternateContent>
          <mc:Choice Requires="wps">
            <w:drawing>
              <wp:anchor distT="0" distB="0" distL="114300" distR="114300" simplePos="0" relativeHeight="251659264" behindDoc="0" locked="0" layoutInCell="1" allowOverlap="1" wp14:anchorId="195A01F3" wp14:editId="0E6DE6A9">
                <wp:simplePos x="0" y="0"/>
                <wp:positionH relativeFrom="column">
                  <wp:posOffset>-681355</wp:posOffset>
                </wp:positionH>
                <wp:positionV relativeFrom="paragraph">
                  <wp:posOffset>-422910</wp:posOffset>
                </wp:positionV>
                <wp:extent cx="1866900" cy="1111885"/>
                <wp:effectExtent l="0" t="0" r="0"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A4086" w14:textId="3D82A13D" w:rsidR="00FC7566" w:rsidRDefault="00FC7566" w:rsidP="00FC7566">
                            <w:r w:rsidRPr="00BF59E1">
                              <w:rPr>
                                <w:noProof/>
                              </w:rPr>
                              <w:drawing>
                                <wp:inline distT="0" distB="0" distL="0" distR="0" wp14:anchorId="2D098399" wp14:editId="3327B701">
                                  <wp:extent cx="1536700" cy="99123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36700" cy="991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01F3" id="_x0000_t202" coordsize="21600,21600" o:spt="202" path="m,l,21600r21600,l21600,xe">
                <v:stroke joinstyle="miter"/>
                <v:path gradientshapeok="t" o:connecttype="rect"/>
              </v:shapetype>
              <v:shape id="Zone de texte 2" o:spid="_x0000_s1026" type="#_x0000_t202" style="position:absolute;left:0;text-align:left;margin-left:-53.65pt;margin-top:-33.3pt;width:147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" stroked="f">
                <v:textbox>
                  <w:txbxContent>
                    <w:p w14:paraId="610A4086" w14:textId="3D82A13D" w:rsidR="00FC7566" w:rsidRDefault="00FC7566" w:rsidP="00FC7566">
                      <w:r w:rsidRPr="00BF59E1">
                        <w:rPr>
                          <w:noProof/>
                        </w:rPr>
                        <w:drawing>
                          <wp:inline distT="0" distB="0" distL="0" distR="0" wp14:anchorId="2D098399" wp14:editId="3327B701">
                            <wp:extent cx="1536700" cy="99123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36700" cy="991235"/>
                                    </a:xfrm>
                                    <a:prstGeom prst="rect">
                                      <a:avLst/>
                                    </a:prstGeom>
                                    <a:noFill/>
                                    <a:ln>
                                      <a:noFill/>
                                    </a:ln>
                                  </pic:spPr>
                                </pic:pic>
                              </a:graphicData>
                            </a:graphic>
                          </wp:inline>
                        </w:drawing>
                      </w:r>
                    </w:p>
                  </w:txbxContent>
                </v:textbox>
              </v:shape>
            </w:pict>
          </mc:Fallback>
        </mc:AlternateContent>
      </w:r>
      <w:r w:rsidRPr="00060B38">
        <w:rPr>
          <w:b/>
          <w:color w:val="70AD47"/>
          <w:sz w:val="24"/>
          <w:szCs w:val="28"/>
        </w:rPr>
        <w:t xml:space="preserve"> </w:t>
      </w:r>
      <w:r w:rsidRPr="001E1BC8">
        <w:rPr>
          <w:b/>
          <w:color w:val="70AD47"/>
          <w:sz w:val="32"/>
          <w:szCs w:val="36"/>
        </w:rPr>
        <w:t>La</w:t>
      </w:r>
      <w:r>
        <w:rPr>
          <w:b/>
          <w:color w:val="70AD47"/>
          <w:sz w:val="24"/>
          <w:szCs w:val="28"/>
        </w:rPr>
        <w:t xml:space="preserve"> </w:t>
      </w:r>
      <w:r w:rsidRPr="00CC3249">
        <w:rPr>
          <w:b/>
          <w:color w:val="70AD47"/>
          <w:sz w:val="32"/>
          <w:szCs w:val="36"/>
        </w:rPr>
        <w:t xml:space="preserve">Communauté de </w:t>
      </w:r>
      <w:r>
        <w:rPr>
          <w:b/>
          <w:color w:val="70AD47"/>
          <w:sz w:val="32"/>
          <w:szCs w:val="36"/>
        </w:rPr>
        <w:t>C</w:t>
      </w:r>
      <w:r w:rsidRPr="00CC3249">
        <w:rPr>
          <w:b/>
          <w:color w:val="70AD47"/>
          <w:sz w:val="32"/>
          <w:szCs w:val="36"/>
        </w:rPr>
        <w:t xml:space="preserve">ommunes </w:t>
      </w:r>
      <w:r>
        <w:rPr>
          <w:b/>
          <w:color w:val="70AD47"/>
          <w:sz w:val="32"/>
          <w:szCs w:val="36"/>
        </w:rPr>
        <w:t>Val Guiers</w:t>
      </w:r>
    </w:p>
    <w:p w14:paraId="143872CF" w14:textId="77777777" w:rsidR="00FC7566" w:rsidRPr="009C3621" w:rsidRDefault="00FC7566" w:rsidP="00FC7566">
      <w:pPr>
        <w:jc w:val="center"/>
        <w:rPr>
          <w:rFonts w:cs="Arial"/>
        </w:rPr>
      </w:pPr>
      <w:r>
        <w:rPr>
          <w:rFonts w:cs="Arial"/>
        </w:rPr>
        <w:t>Savoie</w:t>
      </w:r>
      <w:r w:rsidRPr="009C3621">
        <w:rPr>
          <w:rFonts w:cs="Arial"/>
        </w:rPr>
        <w:t xml:space="preserve"> – </w:t>
      </w:r>
      <w:r>
        <w:rPr>
          <w:rFonts w:cs="Arial"/>
        </w:rPr>
        <w:t>11</w:t>
      </w:r>
      <w:r w:rsidRPr="009C3621">
        <w:rPr>
          <w:rFonts w:cs="Arial"/>
        </w:rPr>
        <w:t xml:space="preserve"> communes – </w:t>
      </w:r>
      <w:r>
        <w:rPr>
          <w:rFonts w:cs="Arial"/>
        </w:rPr>
        <w:t>12 467 habitants</w:t>
      </w:r>
    </w:p>
    <w:p w14:paraId="54992CA4" w14:textId="77777777" w:rsidR="00FC7566" w:rsidRPr="006D0882" w:rsidRDefault="00FC7566" w:rsidP="00FC7566">
      <w:pPr>
        <w:jc w:val="center"/>
        <w:rPr>
          <w:b/>
          <w:color w:val="002060"/>
          <w:sz w:val="24"/>
          <w:szCs w:val="24"/>
        </w:rPr>
      </w:pPr>
      <w:r w:rsidRPr="006D0882">
        <w:rPr>
          <w:b/>
          <w:color w:val="002060"/>
          <w:sz w:val="24"/>
          <w:szCs w:val="24"/>
        </w:rPr>
        <w:t>Recrute</w:t>
      </w:r>
    </w:p>
    <w:p w14:paraId="5B52832A" w14:textId="4F1DE4F5" w:rsidR="00FC7566" w:rsidRPr="006D0882" w:rsidRDefault="00FC7566" w:rsidP="00FC7566">
      <w:pPr>
        <w:jc w:val="center"/>
        <w:rPr>
          <w:rFonts w:cs="Arial"/>
          <w:b/>
          <w:sz w:val="18"/>
          <w:szCs w:val="16"/>
        </w:rPr>
      </w:pPr>
      <w:r w:rsidRPr="00FF13FC">
        <w:rPr>
          <w:rFonts w:cs="Arial"/>
          <w:b/>
          <w:sz w:val="18"/>
          <w:szCs w:val="16"/>
        </w:rPr>
        <w:t xml:space="preserve">PAR VOIE </w:t>
      </w:r>
      <w:r w:rsidR="00DF5E53" w:rsidRPr="00FF13FC">
        <w:rPr>
          <w:rFonts w:cs="Arial"/>
          <w:b/>
          <w:sz w:val="18"/>
          <w:szCs w:val="16"/>
        </w:rPr>
        <w:t xml:space="preserve">STATUTAIRE OU </w:t>
      </w:r>
      <w:r w:rsidRPr="00FF13FC">
        <w:rPr>
          <w:rFonts w:cs="Arial"/>
          <w:b/>
          <w:sz w:val="18"/>
          <w:szCs w:val="16"/>
        </w:rPr>
        <w:t>CONTRACTUELLE</w:t>
      </w:r>
    </w:p>
    <w:p w14:paraId="077EBBF3" w14:textId="77777777" w:rsidR="00FC7566" w:rsidRPr="006D0882" w:rsidRDefault="00FC7566" w:rsidP="00FC7566">
      <w:pPr>
        <w:jc w:val="center"/>
        <w:rPr>
          <w:rFonts w:cs="Arial"/>
          <w:sz w:val="16"/>
          <w:szCs w:val="16"/>
        </w:rPr>
      </w:pPr>
    </w:p>
    <w:p w14:paraId="23FD1D04" w14:textId="5B4BFC68" w:rsidR="00FC7566" w:rsidRPr="005A30A0" w:rsidRDefault="00DF5E53" w:rsidP="00FE221E">
      <w:pPr>
        <w:jc w:val="center"/>
        <w:rPr>
          <w:b/>
          <w:color w:val="70AD47"/>
          <w:sz w:val="36"/>
          <w:szCs w:val="40"/>
        </w:rPr>
      </w:pPr>
      <w:r w:rsidRPr="005A30A0">
        <w:rPr>
          <w:b/>
          <w:color w:val="70AD47"/>
          <w:sz w:val="36"/>
          <w:szCs w:val="40"/>
        </w:rPr>
        <w:t xml:space="preserve">Un </w:t>
      </w:r>
      <w:r w:rsidR="00FF13FC" w:rsidRPr="005A30A0">
        <w:rPr>
          <w:b/>
          <w:color w:val="70AD47"/>
          <w:sz w:val="36"/>
          <w:szCs w:val="40"/>
        </w:rPr>
        <w:t xml:space="preserve">Directeur d’accueil de loisirs périscolaire </w:t>
      </w:r>
      <w:r w:rsidR="00FA5D1F" w:rsidRPr="005A30A0">
        <w:rPr>
          <w:b/>
          <w:color w:val="70AD47"/>
          <w:sz w:val="36"/>
          <w:szCs w:val="40"/>
        </w:rPr>
        <w:t>(H/F)</w:t>
      </w:r>
    </w:p>
    <w:p w14:paraId="2C9CCFAF" w14:textId="47833A48" w:rsidR="00FC7566" w:rsidRDefault="00DF5E53" w:rsidP="00FC7566">
      <w:pPr>
        <w:jc w:val="center"/>
        <w:rPr>
          <w:b/>
          <w:color w:val="002060"/>
          <w:sz w:val="24"/>
          <w:szCs w:val="24"/>
        </w:rPr>
      </w:pPr>
      <w:r>
        <w:rPr>
          <w:b/>
          <w:color w:val="002060"/>
          <w:sz w:val="24"/>
          <w:szCs w:val="24"/>
        </w:rPr>
        <w:t xml:space="preserve">Cadre d’emplois des </w:t>
      </w:r>
      <w:r w:rsidR="00FF13FC">
        <w:rPr>
          <w:b/>
          <w:color w:val="002060"/>
          <w:sz w:val="24"/>
          <w:szCs w:val="24"/>
        </w:rPr>
        <w:t>Animateurs (Cat B)</w:t>
      </w:r>
    </w:p>
    <w:p w14:paraId="0D5B8223" w14:textId="5D8DE56F" w:rsidR="0069645E" w:rsidRPr="006D0882" w:rsidRDefault="0069645E" w:rsidP="00FC7566">
      <w:pPr>
        <w:jc w:val="center"/>
        <w:rPr>
          <w:b/>
          <w:color w:val="002060"/>
          <w:sz w:val="24"/>
          <w:szCs w:val="24"/>
        </w:rPr>
      </w:pPr>
      <w:r>
        <w:rPr>
          <w:b/>
          <w:color w:val="002060"/>
          <w:sz w:val="24"/>
          <w:szCs w:val="24"/>
        </w:rPr>
        <w:t xml:space="preserve">Temps </w:t>
      </w:r>
      <w:r w:rsidR="00FF13FC">
        <w:rPr>
          <w:b/>
          <w:color w:val="002060"/>
          <w:sz w:val="24"/>
          <w:szCs w:val="24"/>
        </w:rPr>
        <w:t>non</w:t>
      </w:r>
      <w:r w:rsidR="00FE221E">
        <w:rPr>
          <w:b/>
          <w:color w:val="002060"/>
          <w:sz w:val="24"/>
          <w:szCs w:val="24"/>
        </w:rPr>
        <w:t xml:space="preserve"> </w:t>
      </w:r>
      <w:r>
        <w:rPr>
          <w:b/>
          <w:color w:val="002060"/>
          <w:sz w:val="24"/>
          <w:szCs w:val="24"/>
        </w:rPr>
        <w:t xml:space="preserve">complet </w:t>
      </w:r>
      <w:r w:rsidR="00FF13FC">
        <w:rPr>
          <w:b/>
          <w:color w:val="002060"/>
          <w:sz w:val="24"/>
          <w:szCs w:val="24"/>
        </w:rPr>
        <w:t>28</w:t>
      </w:r>
      <w:r w:rsidR="00FE221E">
        <w:rPr>
          <w:b/>
          <w:color w:val="002060"/>
          <w:sz w:val="24"/>
          <w:szCs w:val="24"/>
        </w:rPr>
        <w:t xml:space="preserve"> </w:t>
      </w:r>
      <w:r>
        <w:rPr>
          <w:b/>
          <w:color w:val="002060"/>
          <w:sz w:val="24"/>
          <w:szCs w:val="24"/>
        </w:rPr>
        <w:t>heures/semaine.</w:t>
      </w:r>
    </w:p>
    <w:p w14:paraId="16D83F5F" w14:textId="77777777" w:rsidR="00FC7566" w:rsidRPr="00AA63B9" w:rsidRDefault="00FC7566" w:rsidP="00FC7566">
      <w:pPr>
        <w:pBdr>
          <w:bottom w:val="single" w:sz="4" w:space="0" w:color="auto"/>
        </w:pBdr>
        <w:ind w:left="-567"/>
        <w:jc w:val="center"/>
        <w:rPr>
          <w:rFonts w:cs="Arial"/>
          <w:b/>
          <w:bCs/>
          <w:color w:val="002060"/>
          <w:sz w:val="16"/>
          <w:szCs w:val="16"/>
        </w:rPr>
      </w:pPr>
    </w:p>
    <w:p w14:paraId="0103EE57" w14:textId="2E09D066" w:rsidR="00FC7566" w:rsidRPr="006D0882" w:rsidRDefault="00FC7566" w:rsidP="00FC7566">
      <w:pPr>
        <w:pBdr>
          <w:bottom w:val="single" w:sz="4" w:space="0" w:color="auto"/>
        </w:pBdr>
        <w:ind w:left="-567"/>
        <w:jc w:val="both"/>
        <w:rPr>
          <w:rFonts w:asciiTheme="minorHAnsi" w:hAnsiTheme="minorHAnsi" w:cstheme="minorHAnsi"/>
          <w:b/>
          <w:bCs/>
          <w:color w:val="002060"/>
          <w:sz w:val="20"/>
          <w:szCs w:val="20"/>
        </w:rPr>
      </w:pPr>
      <w:r w:rsidRPr="006D0882">
        <w:rPr>
          <w:rFonts w:asciiTheme="minorHAnsi" w:hAnsiTheme="minorHAnsi" w:cstheme="minorHAnsi"/>
          <w:b/>
          <w:bCs/>
          <w:color w:val="002060"/>
          <w:sz w:val="20"/>
          <w:szCs w:val="20"/>
        </w:rPr>
        <w:t>D</w:t>
      </w:r>
      <w:r w:rsidR="0044215B">
        <w:rPr>
          <w:rFonts w:asciiTheme="minorHAnsi" w:hAnsiTheme="minorHAnsi" w:cstheme="minorHAnsi"/>
          <w:b/>
          <w:bCs/>
          <w:color w:val="002060"/>
          <w:sz w:val="20"/>
          <w:szCs w:val="20"/>
        </w:rPr>
        <w:t>É</w:t>
      </w:r>
      <w:r w:rsidRPr="006D0882">
        <w:rPr>
          <w:rFonts w:asciiTheme="minorHAnsi" w:hAnsiTheme="minorHAnsi" w:cstheme="minorHAnsi"/>
          <w:b/>
          <w:bCs/>
          <w:color w:val="002060"/>
          <w:sz w:val="20"/>
          <w:szCs w:val="20"/>
        </w:rPr>
        <w:t>FINITION DU POSTE</w:t>
      </w:r>
    </w:p>
    <w:p w14:paraId="0EDB3662" w14:textId="77777777" w:rsidR="00FC7566" w:rsidRPr="006D0882" w:rsidRDefault="00FC7566" w:rsidP="00FC7566">
      <w:pPr>
        <w:ind w:left="-567"/>
        <w:jc w:val="both"/>
        <w:rPr>
          <w:rFonts w:asciiTheme="minorHAnsi" w:hAnsiTheme="minorHAnsi" w:cstheme="minorHAnsi"/>
          <w:b/>
          <w:color w:val="70AD47"/>
          <w:sz w:val="20"/>
          <w:szCs w:val="20"/>
          <w:u w:val="single"/>
        </w:rPr>
      </w:pPr>
    </w:p>
    <w:p w14:paraId="0AC1F89D" w14:textId="77777777" w:rsidR="00FC7566" w:rsidRPr="006D0882" w:rsidRDefault="00FC7566" w:rsidP="00FC7566">
      <w:pPr>
        <w:ind w:left="-567"/>
        <w:jc w:val="both"/>
        <w:rPr>
          <w:rFonts w:asciiTheme="minorHAnsi" w:hAnsiTheme="minorHAnsi" w:cstheme="minorHAnsi"/>
          <w:b/>
          <w:color w:val="70AD47"/>
          <w:sz w:val="20"/>
          <w:szCs w:val="20"/>
          <w:u w:val="single"/>
        </w:rPr>
      </w:pPr>
      <w:r w:rsidRPr="006D0882">
        <w:rPr>
          <w:rFonts w:asciiTheme="minorHAnsi" w:hAnsiTheme="minorHAnsi" w:cstheme="minorHAnsi"/>
          <w:b/>
          <w:color w:val="70AD47"/>
          <w:sz w:val="20"/>
          <w:szCs w:val="20"/>
          <w:u w:val="single"/>
        </w:rPr>
        <w:t>Contexte</w:t>
      </w:r>
    </w:p>
    <w:p w14:paraId="67277E04" w14:textId="77777777" w:rsidR="00EB69DA" w:rsidRDefault="00EB69DA" w:rsidP="00FC7566">
      <w:pPr>
        <w:ind w:left="-567"/>
        <w:jc w:val="both"/>
        <w:rPr>
          <w:rFonts w:asciiTheme="minorHAnsi" w:hAnsiTheme="minorHAnsi" w:cstheme="minorHAnsi"/>
          <w:sz w:val="20"/>
          <w:szCs w:val="20"/>
        </w:rPr>
      </w:pPr>
    </w:p>
    <w:p w14:paraId="609F0E85" w14:textId="77777777" w:rsidR="00FF13FC" w:rsidRPr="00230282" w:rsidRDefault="00FF13FC" w:rsidP="00FF13FC">
      <w:pPr>
        <w:ind w:left="-567"/>
        <w:jc w:val="both"/>
        <w:rPr>
          <w:rFonts w:asciiTheme="minorHAnsi" w:hAnsiTheme="minorHAnsi" w:cstheme="minorHAnsi"/>
        </w:rPr>
      </w:pPr>
      <w:r>
        <w:rPr>
          <w:rFonts w:asciiTheme="minorHAnsi" w:hAnsiTheme="minorHAnsi" w:cstheme="minorHAnsi"/>
        </w:rPr>
        <w:t>A la porte des Alpes et près des lacs</w:t>
      </w:r>
      <w:r w:rsidRPr="0069645E">
        <w:rPr>
          <w:rFonts w:asciiTheme="minorHAnsi" w:hAnsiTheme="minorHAnsi" w:cstheme="minorHAnsi"/>
        </w:rPr>
        <w:t xml:space="preserve">, le territoire de la Communauté de Communes Val Guiers (CCVG) se situe à la frontière de la Savoie, de l’Isère et de l’Ain. Il se développe sur un territoire rural, en périphérie de la ville, le long de la rivière Guiers et du Rhône. Comptant 12 467 habitants, la CCVG tire son attractivité de la qualité de son cadre de vie, de sa situation stratégique à la croisée de polarités régionales fortes (Chambéry, Grenoble, Lyon) et de la proximité d’axes de transports majeurs (A43). Organisé autour de deux polarités locales, les centres-bourgs de Pont-de-Beauvoisin et de Saint-Genix-les-Villages, le territoire de la CCVG est composé de nombreux villages regroupés </w:t>
      </w:r>
      <w:r w:rsidRPr="00230282">
        <w:rPr>
          <w:rFonts w:asciiTheme="minorHAnsi" w:hAnsiTheme="minorHAnsi" w:cstheme="minorHAnsi"/>
        </w:rPr>
        <w:t>administrativement en 11 communes.</w:t>
      </w:r>
    </w:p>
    <w:p w14:paraId="0983A816" w14:textId="3CF4171C" w:rsidR="00FC7566" w:rsidRDefault="00FC7566" w:rsidP="00FC7566">
      <w:pPr>
        <w:ind w:left="-567"/>
        <w:jc w:val="both"/>
        <w:rPr>
          <w:rFonts w:asciiTheme="minorHAnsi" w:hAnsiTheme="minorHAnsi" w:cstheme="minorHAnsi"/>
        </w:rPr>
      </w:pPr>
    </w:p>
    <w:p w14:paraId="28BF7CD7" w14:textId="41A03072" w:rsidR="00FF13FC" w:rsidRPr="00DB3E6B" w:rsidRDefault="00FF13FC" w:rsidP="00FF13FC">
      <w:pPr>
        <w:ind w:left="-567"/>
        <w:jc w:val="both"/>
        <w:rPr>
          <w:rFonts w:cs="Calibri"/>
        </w:rPr>
      </w:pPr>
      <w:r w:rsidRPr="00FF13FC">
        <w:rPr>
          <w:rFonts w:asciiTheme="minorHAnsi" w:hAnsiTheme="minorHAnsi" w:cstheme="minorHAnsi"/>
        </w:rPr>
        <w:t xml:space="preserve">Notre intercommunalité est née sous la forme d’un District (EPCI à fiscalité propre) en 1992, avant prendre le statut de Communauté de communes en 2000. En 2013, l’établissement passe de 5 à 80 agents par le biais de la prise de compétences Petite Enfance et Enfance Jeunesse, ce qui constitue la principale évolution de la collectivité et l’acte </w:t>
      </w:r>
      <w:r w:rsidRPr="00DB3E6B">
        <w:rPr>
          <w:rFonts w:cs="Calibri"/>
        </w:rPr>
        <w:t>fondateur de la CCVG dans sa forme moderne.</w:t>
      </w:r>
    </w:p>
    <w:p w14:paraId="396F4A0D" w14:textId="6F83FEB3" w:rsidR="00DB3E6B" w:rsidRPr="00DB3E6B" w:rsidRDefault="00DB3E6B" w:rsidP="00FF13FC">
      <w:pPr>
        <w:ind w:left="-567"/>
        <w:jc w:val="both"/>
        <w:rPr>
          <w:rFonts w:cs="Calibri"/>
        </w:rPr>
      </w:pPr>
    </w:p>
    <w:p w14:paraId="60FB36A3" w14:textId="653759FF" w:rsidR="00DB3E6B" w:rsidRPr="002C228B" w:rsidRDefault="00DB3E6B" w:rsidP="00DB3E6B">
      <w:pPr>
        <w:ind w:left="-567"/>
        <w:jc w:val="both"/>
        <w:rPr>
          <w:rFonts w:cs="Calibri"/>
        </w:rPr>
      </w:pPr>
      <w:r w:rsidRPr="00DB3E6B">
        <w:rPr>
          <w:rFonts w:cs="Calibri"/>
        </w:rPr>
        <w:t>Actuellement, la CCVG compte 110 agents : 20 sont dédiés aux missions administratives, techniques et aux services au public, et 90 œuvrent au sein de le principal Pôle de service : le Pôle Enfance Jeunesse</w:t>
      </w:r>
      <w:r w:rsidR="00873323">
        <w:rPr>
          <w:rFonts w:cs="Calibri"/>
        </w:rPr>
        <w:t>, qui a subi une réorganisation lors de cette rentrée scolaire 2021-2022</w:t>
      </w:r>
      <w:r w:rsidRPr="00DB3E6B">
        <w:rPr>
          <w:rFonts w:cs="Calibri"/>
        </w:rPr>
        <w:t xml:space="preserve">. </w:t>
      </w:r>
      <w:r w:rsidRPr="002C228B">
        <w:rPr>
          <w:rFonts w:cs="Calibri"/>
        </w:rPr>
        <w:t>Sous la responsabilité générale d</w:t>
      </w:r>
      <w:r w:rsidR="00873323">
        <w:rPr>
          <w:rFonts w:cs="Calibri"/>
        </w:rPr>
        <w:t>’</w:t>
      </w:r>
      <w:r w:rsidRPr="002C228B">
        <w:rPr>
          <w:rFonts w:cs="Calibri"/>
        </w:rPr>
        <w:t>u</w:t>
      </w:r>
      <w:r w:rsidR="00873323">
        <w:rPr>
          <w:rFonts w:cs="Calibri"/>
        </w:rPr>
        <w:t>n</w:t>
      </w:r>
      <w:r w:rsidRPr="002C228B">
        <w:rPr>
          <w:rFonts w:cs="Calibri"/>
        </w:rPr>
        <w:t xml:space="preserve"> binôme de Direction, 3 secteurs d’activités, sont identifiés : les secteurs Petite </w:t>
      </w:r>
      <w:r w:rsidRPr="00DD253A">
        <w:rPr>
          <w:rFonts w:cs="Calibri"/>
        </w:rPr>
        <w:t>Enfance 0-6 ans / Enfance 3-11 ans / Jeunesse 11-25 ans</w:t>
      </w:r>
      <w:r w:rsidR="00873323">
        <w:rPr>
          <w:rFonts w:cs="Calibri"/>
        </w:rPr>
        <w:t> :</w:t>
      </w:r>
    </w:p>
    <w:p w14:paraId="206BE415" w14:textId="77777777" w:rsidR="00DB3E6B" w:rsidRPr="002C228B" w:rsidRDefault="00DB3E6B" w:rsidP="00DB3E6B">
      <w:pPr>
        <w:ind w:right="-1"/>
        <w:jc w:val="both"/>
        <w:rPr>
          <w:rFonts w:cs="Calibri"/>
        </w:rPr>
      </w:pPr>
    </w:p>
    <w:p w14:paraId="6619BD70" w14:textId="77777777" w:rsidR="00DB3E6B" w:rsidRPr="002C228B" w:rsidRDefault="00DB3E6B" w:rsidP="00DB3E6B">
      <w:pPr>
        <w:pStyle w:val="Paragraphedeliste"/>
        <w:numPr>
          <w:ilvl w:val="0"/>
          <w:numId w:val="41"/>
        </w:numPr>
        <w:ind w:right="-1"/>
        <w:jc w:val="both"/>
        <w:rPr>
          <w:rFonts w:cs="Calibri"/>
        </w:rPr>
      </w:pPr>
      <w:proofErr w:type="gramStart"/>
      <w:r w:rsidRPr="002C228B">
        <w:rPr>
          <w:rFonts w:cs="Calibri"/>
        </w:rPr>
        <w:t>le</w:t>
      </w:r>
      <w:proofErr w:type="gramEnd"/>
      <w:r w:rsidRPr="002C228B">
        <w:rPr>
          <w:rFonts w:cs="Calibri"/>
        </w:rPr>
        <w:t xml:space="preserve"> Secteur Petite Enfance se compose des entités suivantes :</w:t>
      </w:r>
    </w:p>
    <w:p w14:paraId="04855A4B"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le</w:t>
      </w:r>
      <w:proofErr w:type="gramEnd"/>
      <w:r w:rsidRPr="002C228B">
        <w:rPr>
          <w:rFonts w:cs="Calibri"/>
        </w:rPr>
        <w:t xml:space="preserve"> Multi-accueil Les Petits Pas à Saint-Genix-les-Villages</w:t>
      </w:r>
    </w:p>
    <w:p w14:paraId="0AE5923E"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la</w:t>
      </w:r>
      <w:proofErr w:type="gramEnd"/>
      <w:r w:rsidRPr="002C228B">
        <w:rPr>
          <w:rFonts w:cs="Calibri"/>
        </w:rPr>
        <w:t xml:space="preserve"> </w:t>
      </w:r>
      <w:proofErr w:type="spellStart"/>
      <w:r w:rsidRPr="002C228B">
        <w:rPr>
          <w:rFonts w:cs="Calibri"/>
        </w:rPr>
        <w:t>Microcrèche</w:t>
      </w:r>
      <w:proofErr w:type="spellEnd"/>
      <w:r w:rsidRPr="002C228B">
        <w:rPr>
          <w:rFonts w:cs="Calibri"/>
        </w:rPr>
        <w:t xml:space="preserve"> </w:t>
      </w:r>
      <w:proofErr w:type="spellStart"/>
      <w:r w:rsidRPr="002C228B">
        <w:rPr>
          <w:rFonts w:cs="Calibri"/>
        </w:rPr>
        <w:t>Grésinours</w:t>
      </w:r>
      <w:proofErr w:type="spellEnd"/>
      <w:r w:rsidRPr="002C228B">
        <w:rPr>
          <w:rFonts w:cs="Calibri"/>
        </w:rPr>
        <w:t xml:space="preserve"> à </w:t>
      </w:r>
      <w:proofErr w:type="spellStart"/>
      <w:r w:rsidRPr="002C228B">
        <w:rPr>
          <w:rFonts w:cs="Calibri"/>
        </w:rPr>
        <w:t>Grésin</w:t>
      </w:r>
      <w:proofErr w:type="spellEnd"/>
    </w:p>
    <w:p w14:paraId="24280155"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le</w:t>
      </w:r>
      <w:proofErr w:type="gramEnd"/>
      <w:r w:rsidRPr="002C228B">
        <w:rPr>
          <w:rFonts w:cs="Calibri"/>
        </w:rPr>
        <w:t xml:space="preserve"> Multi-accueil Graines d’Eveil à Domessin et Pont-de-Beauvoisin</w:t>
      </w:r>
    </w:p>
    <w:p w14:paraId="2DC7E52F"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le</w:t>
      </w:r>
      <w:proofErr w:type="gramEnd"/>
      <w:r w:rsidRPr="002C228B">
        <w:rPr>
          <w:rFonts w:cs="Calibri"/>
        </w:rPr>
        <w:t xml:space="preserve"> Relais Assistantes Maternelles à Saint-Genix-les-Villages et Domessin</w:t>
      </w:r>
    </w:p>
    <w:p w14:paraId="68B0049A"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le</w:t>
      </w:r>
      <w:proofErr w:type="gramEnd"/>
      <w:r w:rsidRPr="002C228B">
        <w:rPr>
          <w:rFonts w:cs="Calibri"/>
        </w:rPr>
        <w:t xml:space="preserve"> Lieu d’Accueil Enfants Parents</w:t>
      </w:r>
    </w:p>
    <w:p w14:paraId="43AD818E" w14:textId="77777777" w:rsidR="00DB3E6B" w:rsidRPr="002C228B" w:rsidRDefault="00DB3E6B" w:rsidP="00DB3E6B">
      <w:pPr>
        <w:ind w:right="-1"/>
        <w:jc w:val="both"/>
        <w:rPr>
          <w:rFonts w:cs="Calibri"/>
        </w:rPr>
      </w:pPr>
    </w:p>
    <w:p w14:paraId="724FF6DB" w14:textId="77777777" w:rsidR="00DB3E6B" w:rsidRPr="002C228B" w:rsidRDefault="00DB3E6B" w:rsidP="00DB3E6B">
      <w:pPr>
        <w:pStyle w:val="Paragraphedeliste"/>
        <w:numPr>
          <w:ilvl w:val="0"/>
          <w:numId w:val="41"/>
        </w:numPr>
        <w:ind w:right="-1"/>
        <w:jc w:val="both"/>
        <w:rPr>
          <w:rFonts w:cs="Calibri"/>
        </w:rPr>
      </w:pPr>
      <w:proofErr w:type="gramStart"/>
      <w:r w:rsidRPr="002C228B">
        <w:rPr>
          <w:rFonts w:cs="Calibri"/>
        </w:rPr>
        <w:t>le</w:t>
      </w:r>
      <w:proofErr w:type="gramEnd"/>
      <w:r w:rsidRPr="002C228B">
        <w:rPr>
          <w:rFonts w:cs="Calibri"/>
        </w:rPr>
        <w:t xml:space="preserve"> Secteur Enfance se compose des entités suivantes :</w:t>
      </w:r>
    </w:p>
    <w:p w14:paraId="00BE1A56"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les</w:t>
      </w:r>
      <w:proofErr w:type="gramEnd"/>
      <w:r w:rsidRPr="002C228B">
        <w:rPr>
          <w:rFonts w:cs="Calibri"/>
        </w:rPr>
        <w:t xml:space="preserve"> structures d’accueil périscolaires </w:t>
      </w:r>
    </w:p>
    <w:p w14:paraId="18050294" w14:textId="77777777" w:rsidR="00DB3E6B" w:rsidRPr="002C228B" w:rsidRDefault="00DB3E6B" w:rsidP="00DB3E6B">
      <w:pPr>
        <w:pStyle w:val="Paragraphedeliste"/>
        <w:numPr>
          <w:ilvl w:val="2"/>
          <w:numId w:val="41"/>
        </w:numPr>
        <w:ind w:right="-1"/>
        <w:jc w:val="both"/>
        <w:rPr>
          <w:rFonts w:cs="Calibri"/>
        </w:rPr>
      </w:pPr>
      <w:r w:rsidRPr="002C228B">
        <w:rPr>
          <w:rFonts w:cs="Calibri"/>
        </w:rPr>
        <w:t>Saint-Genix-les-Villages</w:t>
      </w:r>
    </w:p>
    <w:p w14:paraId="13409720" w14:textId="77777777" w:rsidR="00DB3E6B" w:rsidRPr="002C228B" w:rsidRDefault="00DB3E6B" w:rsidP="00DB3E6B">
      <w:pPr>
        <w:pStyle w:val="Paragraphedeliste"/>
        <w:numPr>
          <w:ilvl w:val="2"/>
          <w:numId w:val="41"/>
        </w:numPr>
        <w:ind w:right="-1"/>
        <w:jc w:val="both"/>
        <w:rPr>
          <w:rFonts w:cs="Calibri"/>
        </w:rPr>
      </w:pPr>
      <w:r w:rsidRPr="002C228B">
        <w:rPr>
          <w:rFonts w:cs="Calibri"/>
        </w:rPr>
        <w:t>Domessin</w:t>
      </w:r>
    </w:p>
    <w:p w14:paraId="2FF25DD0" w14:textId="77777777" w:rsidR="00DB3E6B" w:rsidRPr="002C228B" w:rsidRDefault="00DB3E6B" w:rsidP="00DB3E6B">
      <w:pPr>
        <w:pStyle w:val="Paragraphedeliste"/>
        <w:numPr>
          <w:ilvl w:val="2"/>
          <w:numId w:val="41"/>
        </w:numPr>
        <w:ind w:right="-1"/>
        <w:jc w:val="both"/>
        <w:rPr>
          <w:rFonts w:cs="Calibri"/>
        </w:rPr>
      </w:pPr>
      <w:proofErr w:type="spellStart"/>
      <w:r w:rsidRPr="002C228B">
        <w:rPr>
          <w:rFonts w:cs="Calibri"/>
        </w:rPr>
        <w:t>Saint-Béron</w:t>
      </w:r>
      <w:proofErr w:type="spellEnd"/>
    </w:p>
    <w:p w14:paraId="0005B2B8" w14:textId="77777777" w:rsidR="00DB3E6B" w:rsidRPr="002C228B" w:rsidRDefault="00DB3E6B" w:rsidP="00DB3E6B">
      <w:pPr>
        <w:pStyle w:val="Paragraphedeliste"/>
        <w:numPr>
          <w:ilvl w:val="2"/>
          <w:numId w:val="41"/>
        </w:numPr>
        <w:ind w:right="-1"/>
        <w:jc w:val="both"/>
        <w:rPr>
          <w:rFonts w:cs="Calibri"/>
        </w:rPr>
      </w:pPr>
      <w:r w:rsidRPr="002C228B">
        <w:rPr>
          <w:rFonts w:cs="Calibri"/>
        </w:rPr>
        <w:t>La Bridoire</w:t>
      </w:r>
    </w:p>
    <w:p w14:paraId="75A5F6DF" w14:textId="77777777" w:rsidR="00DB3E6B" w:rsidRPr="002C228B" w:rsidRDefault="00DB3E6B" w:rsidP="00DB3E6B">
      <w:pPr>
        <w:pStyle w:val="Paragraphedeliste"/>
        <w:numPr>
          <w:ilvl w:val="2"/>
          <w:numId w:val="41"/>
        </w:numPr>
        <w:ind w:right="-1"/>
        <w:jc w:val="both"/>
        <w:rPr>
          <w:rFonts w:cs="Calibri"/>
        </w:rPr>
      </w:pPr>
      <w:r w:rsidRPr="002C228B">
        <w:rPr>
          <w:rFonts w:cs="Calibri"/>
        </w:rPr>
        <w:t>Pont-de-Beauvoisin</w:t>
      </w:r>
    </w:p>
    <w:p w14:paraId="7AFCD025" w14:textId="77777777" w:rsidR="00DB3E6B" w:rsidRPr="002C228B" w:rsidRDefault="00DB3E6B" w:rsidP="00DB3E6B">
      <w:pPr>
        <w:pStyle w:val="Paragraphedeliste"/>
        <w:numPr>
          <w:ilvl w:val="2"/>
          <w:numId w:val="41"/>
        </w:numPr>
        <w:ind w:right="-1"/>
        <w:jc w:val="both"/>
        <w:rPr>
          <w:rFonts w:cs="Calibri"/>
        </w:rPr>
      </w:pPr>
      <w:r w:rsidRPr="002C228B">
        <w:rPr>
          <w:rFonts w:cs="Calibri"/>
        </w:rPr>
        <w:t>RPI Mont-Tournier Champagneux/</w:t>
      </w:r>
      <w:proofErr w:type="spellStart"/>
      <w:r w:rsidRPr="002C228B">
        <w:rPr>
          <w:rFonts w:cs="Calibri"/>
        </w:rPr>
        <w:t>Grésin</w:t>
      </w:r>
      <w:proofErr w:type="spellEnd"/>
    </w:p>
    <w:p w14:paraId="4FCA06AA" w14:textId="77777777" w:rsidR="00DB3E6B" w:rsidRPr="002C228B" w:rsidRDefault="00DB3E6B" w:rsidP="00DB3E6B">
      <w:pPr>
        <w:pStyle w:val="Paragraphedeliste"/>
        <w:numPr>
          <w:ilvl w:val="2"/>
          <w:numId w:val="41"/>
        </w:numPr>
        <w:ind w:right="-1"/>
        <w:jc w:val="both"/>
        <w:rPr>
          <w:rFonts w:cs="Calibri"/>
        </w:rPr>
      </w:pPr>
      <w:r w:rsidRPr="002C228B">
        <w:rPr>
          <w:rFonts w:cs="Calibri"/>
        </w:rPr>
        <w:t>RPI Montbel Belmont-Tramonet/Verel-de-Montbel</w:t>
      </w:r>
    </w:p>
    <w:p w14:paraId="146E7EE7" w14:textId="77777777" w:rsidR="00DB3E6B" w:rsidRPr="002C228B" w:rsidRDefault="00DB3E6B" w:rsidP="00DB3E6B">
      <w:pPr>
        <w:pStyle w:val="Paragraphedeliste"/>
        <w:numPr>
          <w:ilvl w:val="2"/>
          <w:numId w:val="41"/>
        </w:numPr>
        <w:ind w:right="-1"/>
        <w:jc w:val="both"/>
        <w:rPr>
          <w:rFonts w:cs="Calibri"/>
        </w:rPr>
      </w:pPr>
      <w:r w:rsidRPr="002C228B">
        <w:rPr>
          <w:rFonts w:cs="Calibri"/>
        </w:rPr>
        <w:t>RPI Avressieux-Rochefort-Saint-Marie-</w:t>
      </w:r>
      <w:proofErr w:type="spellStart"/>
      <w:r w:rsidRPr="002C228B">
        <w:rPr>
          <w:rFonts w:cs="Calibri"/>
        </w:rPr>
        <w:t>d’Alvey</w:t>
      </w:r>
      <w:proofErr w:type="spellEnd"/>
    </w:p>
    <w:p w14:paraId="6E0720E8"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les</w:t>
      </w:r>
      <w:proofErr w:type="gramEnd"/>
      <w:r w:rsidRPr="002C228B">
        <w:rPr>
          <w:rFonts w:cs="Calibri"/>
        </w:rPr>
        <w:t xml:space="preserve"> structures d’accueil extrascolaires</w:t>
      </w:r>
    </w:p>
    <w:p w14:paraId="22865EF1" w14:textId="77777777" w:rsidR="00DB3E6B" w:rsidRPr="002C228B" w:rsidRDefault="00DB3E6B" w:rsidP="00DB3E6B">
      <w:pPr>
        <w:pStyle w:val="Paragraphedeliste"/>
        <w:numPr>
          <w:ilvl w:val="2"/>
          <w:numId w:val="41"/>
        </w:numPr>
        <w:ind w:right="-1"/>
        <w:jc w:val="both"/>
        <w:rPr>
          <w:rFonts w:cs="Calibri"/>
        </w:rPr>
      </w:pPr>
      <w:r w:rsidRPr="002C228B">
        <w:rPr>
          <w:rFonts w:cs="Calibri"/>
        </w:rPr>
        <w:t>Les Marmousets à Saint-Genix-les-Villages</w:t>
      </w:r>
    </w:p>
    <w:p w14:paraId="17F5045E" w14:textId="77777777" w:rsidR="00DB3E6B" w:rsidRPr="002C228B" w:rsidRDefault="00DB3E6B" w:rsidP="00DB3E6B">
      <w:pPr>
        <w:pStyle w:val="Paragraphedeliste"/>
        <w:numPr>
          <w:ilvl w:val="2"/>
          <w:numId w:val="41"/>
        </w:numPr>
        <w:ind w:right="-1"/>
        <w:jc w:val="both"/>
        <w:rPr>
          <w:rFonts w:cs="Calibri"/>
        </w:rPr>
      </w:pPr>
      <w:r w:rsidRPr="002C228B">
        <w:rPr>
          <w:rFonts w:cs="Calibri"/>
        </w:rPr>
        <w:t xml:space="preserve">Mosaïque à Domessin et Pont-de-Beauvoisin </w:t>
      </w:r>
    </w:p>
    <w:p w14:paraId="2DB54232" w14:textId="77777777" w:rsidR="00DB3E6B" w:rsidRPr="002C228B" w:rsidRDefault="00DB3E6B" w:rsidP="00DB3E6B">
      <w:pPr>
        <w:pStyle w:val="Paragraphedeliste"/>
        <w:ind w:right="-1"/>
        <w:jc w:val="both"/>
        <w:rPr>
          <w:rFonts w:cs="Calibri"/>
        </w:rPr>
      </w:pPr>
    </w:p>
    <w:p w14:paraId="1DB94CE9" w14:textId="77777777" w:rsidR="00DB3E6B" w:rsidRPr="002C228B" w:rsidRDefault="00DB3E6B" w:rsidP="00DB3E6B">
      <w:pPr>
        <w:pStyle w:val="Paragraphedeliste"/>
        <w:numPr>
          <w:ilvl w:val="0"/>
          <w:numId w:val="41"/>
        </w:numPr>
        <w:ind w:right="-1"/>
        <w:jc w:val="both"/>
        <w:rPr>
          <w:rFonts w:cs="Calibri"/>
        </w:rPr>
      </w:pPr>
      <w:proofErr w:type="gramStart"/>
      <w:r w:rsidRPr="002C228B">
        <w:rPr>
          <w:rFonts w:cs="Calibri"/>
        </w:rPr>
        <w:t>le</w:t>
      </w:r>
      <w:proofErr w:type="gramEnd"/>
      <w:r w:rsidRPr="002C228B">
        <w:rPr>
          <w:rFonts w:cs="Calibri"/>
        </w:rPr>
        <w:t xml:space="preserve"> Secteur Jeunesse se compose des entités suivantes :</w:t>
      </w:r>
    </w:p>
    <w:p w14:paraId="68C84AD4" w14:textId="7A51327E"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le</w:t>
      </w:r>
      <w:proofErr w:type="gramEnd"/>
      <w:r w:rsidRPr="002C228B">
        <w:rPr>
          <w:rFonts w:cs="Calibri"/>
        </w:rPr>
        <w:t xml:space="preserve"> service Val Guiers Ados fléché sur l’activité des 1</w:t>
      </w:r>
      <w:r>
        <w:rPr>
          <w:rFonts w:cs="Calibri"/>
        </w:rPr>
        <w:t>1</w:t>
      </w:r>
      <w:r w:rsidRPr="002C228B">
        <w:rPr>
          <w:rFonts w:cs="Calibri"/>
        </w:rPr>
        <w:t xml:space="preserve">-17 ans et gestionnaire de la Ludothèque, </w:t>
      </w:r>
    </w:p>
    <w:p w14:paraId="66EB8C18" w14:textId="77777777" w:rsidR="00DB3E6B" w:rsidRPr="002C228B" w:rsidRDefault="00DB3E6B" w:rsidP="00DB3E6B">
      <w:pPr>
        <w:pStyle w:val="Paragraphedeliste"/>
        <w:numPr>
          <w:ilvl w:val="1"/>
          <w:numId w:val="41"/>
        </w:numPr>
        <w:ind w:right="-1"/>
        <w:jc w:val="both"/>
        <w:rPr>
          <w:rFonts w:cs="Calibri"/>
        </w:rPr>
      </w:pPr>
      <w:proofErr w:type="gramStart"/>
      <w:r w:rsidRPr="002C228B">
        <w:rPr>
          <w:rFonts w:cs="Calibri"/>
        </w:rPr>
        <w:t>un</w:t>
      </w:r>
      <w:proofErr w:type="gramEnd"/>
      <w:r w:rsidRPr="002C228B">
        <w:rPr>
          <w:rFonts w:cs="Calibri"/>
        </w:rPr>
        <w:t xml:space="preserve"> nouveau service 18-25 ans pour les actions à destination des jeunes adultes </w:t>
      </w:r>
    </w:p>
    <w:p w14:paraId="164144DB" w14:textId="77777777" w:rsidR="00DB3E6B" w:rsidRPr="00FF13FC" w:rsidRDefault="00DB3E6B" w:rsidP="00FF13FC">
      <w:pPr>
        <w:ind w:left="-567"/>
        <w:jc w:val="both"/>
        <w:rPr>
          <w:rFonts w:asciiTheme="minorHAnsi" w:hAnsiTheme="minorHAnsi" w:cstheme="minorHAnsi"/>
        </w:rPr>
      </w:pPr>
    </w:p>
    <w:p w14:paraId="5525054B" w14:textId="77777777" w:rsidR="00FF13FC" w:rsidRPr="006D0882" w:rsidRDefault="00FF13FC" w:rsidP="00FF13FC">
      <w:pPr>
        <w:ind w:left="-567"/>
        <w:jc w:val="both"/>
        <w:rPr>
          <w:rFonts w:asciiTheme="minorHAnsi" w:hAnsiTheme="minorHAnsi" w:cstheme="minorHAnsi"/>
          <w:sz w:val="20"/>
          <w:szCs w:val="20"/>
        </w:rPr>
      </w:pPr>
    </w:p>
    <w:p w14:paraId="54B85D74" w14:textId="774C050D" w:rsidR="00873323" w:rsidRDefault="00873323" w:rsidP="00FF13FC">
      <w:pPr>
        <w:ind w:left="-567"/>
        <w:jc w:val="both"/>
        <w:rPr>
          <w:rFonts w:asciiTheme="minorHAnsi" w:hAnsiTheme="minorHAnsi" w:cstheme="minorHAnsi"/>
        </w:rPr>
      </w:pPr>
      <w:r w:rsidRPr="00873323">
        <w:rPr>
          <w:rFonts w:asciiTheme="minorHAnsi" w:hAnsiTheme="minorHAnsi" w:cstheme="minorHAnsi"/>
        </w:rPr>
        <w:lastRenderedPageBreak/>
        <w:t xml:space="preserve">Vous souhaitez apporter </w:t>
      </w:r>
      <w:r w:rsidR="00B5424D">
        <w:rPr>
          <w:rFonts w:asciiTheme="minorHAnsi" w:hAnsiTheme="minorHAnsi" w:cstheme="minorHAnsi"/>
        </w:rPr>
        <w:t xml:space="preserve">vos compétences à une équipe d’animateurs en développement </w:t>
      </w:r>
      <w:r w:rsidRPr="00873323">
        <w:rPr>
          <w:rFonts w:asciiTheme="minorHAnsi" w:hAnsiTheme="minorHAnsi" w:cstheme="minorHAnsi"/>
        </w:rPr>
        <w:t xml:space="preserve">? Vous avez une </w:t>
      </w:r>
      <w:r>
        <w:rPr>
          <w:rFonts w:asciiTheme="minorHAnsi" w:hAnsiTheme="minorHAnsi" w:cstheme="minorHAnsi"/>
        </w:rPr>
        <w:t>capacité à diriger et fédérer</w:t>
      </w:r>
      <w:r w:rsidR="00B5424D">
        <w:rPr>
          <w:rFonts w:asciiTheme="minorHAnsi" w:hAnsiTheme="minorHAnsi" w:cstheme="minorHAnsi"/>
        </w:rPr>
        <w:t xml:space="preserve"> </w:t>
      </w:r>
      <w:r>
        <w:rPr>
          <w:rFonts w:asciiTheme="minorHAnsi" w:hAnsiTheme="minorHAnsi" w:cstheme="minorHAnsi"/>
        </w:rPr>
        <w:t>?</w:t>
      </w:r>
      <w:r w:rsidR="00B5424D">
        <w:rPr>
          <w:rFonts w:asciiTheme="minorHAnsi" w:hAnsiTheme="minorHAnsi" w:cstheme="minorHAnsi"/>
        </w:rPr>
        <w:t xml:space="preserve"> Dans </w:t>
      </w:r>
      <w:r w:rsidR="00FF13FC" w:rsidRPr="00873323">
        <w:rPr>
          <w:rFonts w:asciiTheme="minorHAnsi" w:hAnsiTheme="minorHAnsi" w:cstheme="minorHAnsi"/>
        </w:rPr>
        <w:t xml:space="preserve">le cadre </w:t>
      </w:r>
      <w:r>
        <w:rPr>
          <w:rFonts w:asciiTheme="minorHAnsi" w:hAnsiTheme="minorHAnsi" w:cstheme="minorHAnsi"/>
        </w:rPr>
        <w:t xml:space="preserve">de la réorganisation du Pôle Enfance Jeunesse, la CCVG recrute un </w:t>
      </w:r>
      <w:r w:rsidRPr="00873323">
        <w:rPr>
          <w:rFonts w:asciiTheme="minorHAnsi" w:hAnsiTheme="minorHAnsi" w:cstheme="minorHAnsi"/>
        </w:rPr>
        <w:t>Directeur d’accueil de loisirs périscolaire</w:t>
      </w:r>
      <w:r>
        <w:rPr>
          <w:rFonts w:asciiTheme="minorHAnsi" w:hAnsiTheme="minorHAnsi" w:cstheme="minorHAnsi"/>
        </w:rPr>
        <w:t xml:space="preserve"> </w:t>
      </w:r>
      <w:r w:rsidR="00B5424D">
        <w:rPr>
          <w:rFonts w:asciiTheme="minorHAnsi" w:hAnsiTheme="minorHAnsi" w:cstheme="minorHAnsi"/>
        </w:rPr>
        <w:t xml:space="preserve">pour ses 3 Regroupements Pédagogique Intercommunaux (RPI) </w:t>
      </w:r>
      <w:r>
        <w:rPr>
          <w:rFonts w:asciiTheme="minorHAnsi" w:hAnsiTheme="minorHAnsi" w:cstheme="minorHAnsi"/>
        </w:rPr>
        <w:t>suite à une création de poste.</w:t>
      </w:r>
    </w:p>
    <w:p w14:paraId="7D033A09" w14:textId="77777777" w:rsidR="00DF5E53" w:rsidRPr="0069645E" w:rsidRDefault="00DF5E53" w:rsidP="00DF5E53">
      <w:pPr>
        <w:ind w:left="-567"/>
        <w:jc w:val="both"/>
        <w:rPr>
          <w:rFonts w:asciiTheme="minorHAnsi" w:hAnsiTheme="minorHAnsi" w:cstheme="minorHAnsi"/>
        </w:rPr>
      </w:pPr>
    </w:p>
    <w:p w14:paraId="3D9FEEB9" w14:textId="77777777" w:rsidR="00DF5E53" w:rsidRDefault="00DF5E53" w:rsidP="00DF5E53">
      <w:pPr>
        <w:ind w:left="-567"/>
        <w:jc w:val="both"/>
        <w:rPr>
          <w:rFonts w:asciiTheme="minorHAnsi" w:hAnsiTheme="minorHAnsi" w:cstheme="minorHAnsi"/>
          <w:sz w:val="20"/>
          <w:szCs w:val="20"/>
        </w:rPr>
      </w:pPr>
    </w:p>
    <w:p w14:paraId="69C72670" w14:textId="77777777" w:rsidR="00704156" w:rsidRPr="006E3AC7" w:rsidRDefault="00704156" w:rsidP="00FC7566">
      <w:pPr>
        <w:ind w:left="-567"/>
        <w:jc w:val="both"/>
        <w:rPr>
          <w:rFonts w:asciiTheme="minorHAnsi" w:hAnsiTheme="minorHAnsi" w:cstheme="minorHAnsi"/>
          <w:b/>
          <w:color w:val="70AD47"/>
          <w:u w:val="single"/>
        </w:rPr>
      </w:pPr>
      <w:r w:rsidRPr="006E3AC7">
        <w:rPr>
          <w:rFonts w:asciiTheme="minorHAnsi" w:hAnsiTheme="minorHAnsi" w:cstheme="minorHAnsi"/>
          <w:b/>
          <w:color w:val="70AD47"/>
          <w:u w:val="single"/>
        </w:rPr>
        <w:t>Votre rôle</w:t>
      </w:r>
    </w:p>
    <w:p w14:paraId="4B69C50C" w14:textId="77777777" w:rsidR="00704156" w:rsidRPr="006E3AC7" w:rsidRDefault="00704156" w:rsidP="00FC7566">
      <w:pPr>
        <w:ind w:left="-567"/>
        <w:jc w:val="both"/>
        <w:rPr>
          <w:rFonts w:asciiTheme="minorHAnsi" w:hAnsiTheme="minorHAnsi" w:cstheme="minorHAnsi"/>
          <w:b/>
          <w:color w:val="70AD47"/>
          <w:u w:val="single"/>
        </w:rPr>
      </w:pPr>
    </w:p>
    <w:p w14:paraId="73AB0524" w14:textId="1DA903F6" w:rsidR="00790093" w:rsidRDefault="00704156" w:rsidP="00790093">
      <w:pPr>
        <w:ind w:left="-567"/>
        <w:jc w:val="both"/>
        <w:rPr>
          <w:rFonts w:asciiTheme="minorHAnsi" w:hAnsiTheme="minorHAnsi" w:cstheme="minorHAnsi"/>
        </w:rPr>
      </w:pPr>
      <w:r w:rsidRPr="006E3AC7">
        <w:rPr>
          <w:rFonts w:asciiTheme="minorHAnsi" w:hAnsiTheme="minorHAnsi" w:cstheme="minorHAnsi"/>
        </w:rPr>
        <w:t xml:space="preserve">En tant que </w:t>
      </w:r>
      <w:r w:rsidR="00B5424D">
        <w:rPr>
          <w:rFonts w:asciiTheme="minorHAnsi" w:hAnsiTheme="minorHAnsi" w:cstheme="minorHAnsi"/>
        </w:rPr>
        <w:t xml:space="preserve">Directeur </w:t>
      </w:r>
      <w:r w:rsidR="00B5424D" w:rsidRPr="00B5424D">
        <w:rPr>
          <w:rFonts w:asciiTheme="minorHAnsi" w:hAnsiTheme="minorHAnsi" w:cstheme="minorHAnsi"/>
        </w:rPr>
        <w:t>d’accueil de loisirs périscolaire</w:t>
      </w:r>
      <w:r w:rsidR="00B5424D">
        <w:rPr>
          <w:rFonts w:asciiTheme="minorHAnsi" w:hAnsiTheme="minorHAnsi" w:cstheme="minorHAnsi"/>
        </w:rPr>
        <w:t xml:space="preserve"> des 3 RPI</w:t>
      </w:r>
      <w:r w:rsidRPr="006E3AC7">
        <w:rPr>
          <w:rFonts w:asciiTheme="minorHAnsi" w:hAnsiTheme="minorHAnsi" w:cstheme="minorHAnsi"/>
        </w:rPr>
        <w:t xml:space="preserve">, </w:t>
      </w:r>
      <w:r w:rsidR="00980F10" w:rsidRPr="006E3AC7">
        <w:rPr>
          <w:rFonts w:asciiTheme="minorHAnsi" w:hAnsiTheme="minorHAnsi" w:cstheme="minorHAnsi"/>
        </w:rPr>
        <w:t xml:space="preserve">sous l’autorité </w:t>
      </w:r>
      <w:r w:rsidR="00FE221E">
        <w:rPr>
          <w:rFonts w:asciiTheme="minorHAnsi" w:hAnsiTheme="minorHAnsi" w:cstheme="minorHAnsi"/>
        </w:rPr>
        <w:t>de</w:t>
      </w:r>
      <w:r w:rsidR="00B5424D">
        <w:rPr>
          <w:rFonts w:asciiTheme="minorHAnsi" w:hAnsiTheme="minorHAnsi" w:cstheme="minorHAnsi"/>
        </w:rPr>
        <w:t xml:space="preserve"> la Directrice et de la Directrice Adjointe Enfance Jeunesse, </w:t>
      </w:r>
      <w:r w:rsidR="00B5424D" w:rsidRPr="006E3AC7">
        <w:rPr>
          <w:rFonts w:asciiTheme="minorHAnsi" w:hAnsiTheme="minorHAnsi" w:cstheme="minorHAnsi"/>
        </w:rPr>
        <w:t>vous</w:t>
      </w:r>
      <w:r w:rsidR="00B5424D">
        <w:rPr>
          <w:rFonts w:asciiTheme="minorHAnsi" w:hAnsiTheme="minorHAnsi" w:cstheme="minorHAnsi"/>
        </w:rPr>
        <w:t xml:space="preserve"> avez pour rôle </w:t>
      </w:r>
      <w:r w:rsidR="00790093">
        <w:rPr>
          <w:rFonts w:asciiTheme="minorHAnsi" w:hAnsiTheme="minorHAnsi" w:cstheme="minorHAnsi"/>
        </w:rPr>
        <w:t>:</w:t>
      </w:r>
    </w:p>
    <w:p w14:paraId="456A7C14" w14:textId="480E8D20" w:rsidR="00B5424D" w:rsidRPr="00722FAF" w:rsidRDefault="00653F48" w:rsidP="00653F48">
      <w:pPr>
        <w:pStyle w:val="Paragraphedeliste"/>
        <w:numPr>
          <w:ilvl w:val="0"/>
          <w:numId w:val="36"/>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w:t>
      </w:r>
      <w:r w:rsidR="00B5424D" w:rsidRPr="00653F48">
        <w:rPr>
          <w:rFonts w:cs="Calibri"/>
          <w:bCs/>
          <w:color w:val="000000" w:themeColor="text1"/>
        </w:rPr>
        <w:t xml:space="preserve">garantir un accueil de qualité aux élèves des écoles publiques des Communes d’Avressieux, Rochefort, Belmont-Tramonet, Verel-de-Montbel, Champagneux et </w:t>
      </w:r>
      <w:proofErr w:type="spellStart"/>
      <w:r w:rsidR="00B5424D" w:rsidRPr="00653F48">
        <w:rPr>
          <w:rFonts w:cs="Calibri"/>
          <w:bCs/>
          <w:color w:val="000000" w:themeColor="text1"/>
        </w:rPr>
        <w:t>Grésin</w:t>
      </w:r>
      <w:proofErr w:type="spellEnd"/>
      <w:r w:rsidR="00B5424D" w:rsidRPr="00653F48">
        <w:rPr>
          <w:rFonts w:cs="Calibri"/>
          <w:bCs/>
          <w:color w:val="000000" w:themeColor="text1"/>
        </w:rPr>
        <w:t xml:space="preserve"> fréquentant les accueils périscolaires du matin, du midi et du soir, déclarés en Accueil Collectif de </w:t>
      </w:r>
      <w:r w:rsidR="00B5424D" w:rsidRPr="00722FAF">
        <w:rPr>
          <w:rFonts w:cs="Calibri"/>
          <w:bCs/>
          <w:color w:val="000000" w:themeColor="text1"/>
        </w:rPr>
        <w:t>Mineurs</w:t>
      </w:r>
      <w:r w:rsidR="00693437" w:rsidRPr="00722FAF">
        <w:rPr>
          <w:rFonts w:cs="Calibri"/>
          <w:bCs/>
          <w:color w:val="000000" w:themeColor="text1"/>
        </w:rPr>
        <w:t xml:space="preserve"> : 160 enfants accueillis sur l’ensemble des sites, </w:t>
      </w:r>
      <w:r w:rsidR="009E07A2" w:rsidRPr="00722FAF">
        <w:rPr>
          <w:rFonts w:cs="Calibri"/>
          <w:bCs/>
          <w:color w:val="000000" w:themeColor="text1"/>
        </w:rPr>
        <w:t xml:space="preserve">dont </w:t>
      </w:r>
      <w:r w:rsidR="00693437" w:rsidRPr="00722FAF">
        <w:rPr>
          <w:rFonts w:cs="Calibri"/>
          <w:bCs/>
          <w:color w:val="000000" w:themeColor="text1"/>
        </w:rPr>
        <w:t>50</w:t>
      </w:r>
      <w:r w:rsidR="009E07A2" w:rsidRPr="00722FAF">
        <w:rPr>
          <w:rFonts w:cs="Calibri"/>
          <w:bCs/>
          <w:color w:val="000000" w:themeColor="text1"/>
        </w:rPr>
        <w:t xml:space="preserve"> de moins de 6 ans</w:t>
      </w:r>
    </w:p>
    <w:p w14:paraId="2126EACD" w14:textId="640924FE" w:rsidR="00B5424D" w:rsidRDefault="00B5424D" w:rsidP="00B5424D">
      <w:pPr>
        <w:pStyle w:val="Paragraphedeliste"/>
        <w:numPr>
          <w:ilvl w:val="0"/>
          <w:numId w:val="36"/>
        </w:numPr>
        <w:jc w:val="both"/>
        <w:rPr>
          <w:rFonts w:cs="Calibri"/>
          <w:bCs/>
          <w:color w:val="000000" w:themeColor="text1"/>
        </w:rPr>
      </w:pPr>
      <w:proofErr w:type="gramStart"/>
      <w:r w:rsidRPr="00B5424D">
        <w:rPr>
          <w:rFonts w:cs="Calibri"/>
          <w:bCs/>
          <w:color w:val="000000" w:themeColor="text1"/>
        </w:rPr>
        <w:t>d’encadrer</w:t>
      </w:r>
      <w:proofErr w:type="gramEnd"/>
      <w:r w:rsidRPr="00B5424D">
        <w:rPr>
          <w:rFonts w:cs="Calibri"/>
          <w:bCs/>
          <w:color w:val="000000" w:themeColor="text1"/>
        </w:rPr>
        <w:t xml:space="preserve"> le</w:t>
      </w:r>
      <w:r>
        <w:rPr>
          <w:rFonts w:cs="Calibri"/>
          <w:bCs/>
          <w:color w:val="000000" w:themeColor="text1"/>
        </w:rPr>
        <w:t xml:space="preserve">s 14 animateurs, répartis sur 3 sites, </w:t>
      </w:r>
      <w:r w:rsidRPr="00B5424D">
        <w:rPr>
          <w:rFonts w:cs="Calibri"/>
          <w:bCs/>
          <w:color w:val="000000" w:themeColor="text1"/>
        </w:rPr>
        <w:t>affecté</w:t>
      </w:r>
      <w:r>
        <w:rPr>
          <w:rFonts w:cs="Calibri"/>
          <w:bCs/>
          <w:color w:val="000000" w:themeColor="text1"/>
        </w:rPr>
        <w:t>s</w:t>
      </w:r>
      <w:r w:rsidRPr="00B5424D">
        <w:rPr>
          <w:rFonts w:cs="Calibri"/>
          <w:bCs/>
          <w:color w:val="000000" w:themeColor="text1"/>
        </w:rPr>
        <w:t xml:space="preserve"> à la prise en charge des enfants et au nettoyage des locaux</w:t>
      </w:r>
      <w:r>
        <w:rPr>
          <w:rFonts w:cs="Calibri"/>
          <w:bCs/>
          <w:color w:val="000000" w:themeColor="text1"/>
        </w:rPr>
        <w:t> ;</w:t>
      </w:r>
    </w:p>
    <w:p w14:paraId="5FA07B08" w14:textId="34C510E9" w:rsidR="00B5424D" w:rsidRPr="00B5424D" w:rsidRDefault="00B5424D" w:rsidP="00B5424D">
      <w:pPr>
        <w:pStyle w:val="Paragraphedeliste"/>
        <w:numPr>
          <w:ilvl w:val="0"/>
          <w:numId w:val="36"/>
        </w:numPr>
        <w:jc w:val="both"/>
        <w:rPr>
          <w:rFonts w:cs="Calibri"/>
          <w:bCs/>
          <w:color w:val="000000" w:themeColor="text1"/>
        </w:rPr>
      </w:pPr>
      <w:proofErr w:type="gramStart"/>
      <w:r>
        <w:rPr>
          <w:rFonts w:cs="Calibri"/>
          <w:bCs/>
          <w:color w:val="000000" w:themeColor="text1"/>
        </w:rPr>
        <w:t>d’</w:t>
      </w:r>
      <w:r w:rsidRPr="00B5424D">
        <w:rPr>
          <w:rFonts w:cs="Calibri"/>
          <w:bCs/>
          <w:color w:val="000000" w:themeColor="text1"/>
        </w:rPr>
        <w:t>assure</w:t>
      </w:r>
      <w:r>
        <w:rPr>
          <w:rFonts w:cs="Calibri"/>
          <w:bCs/>
          <w:color w:val="000000" w:themeColor="text1"/>
        </w:rPr>
        <w:t>r</w:t>
      </w:r>
      <w:proofErr w:type="gramEnd"/>
      <w:r w:rsidRPr="00B5424D">
        <w:rPr>
          <w:rFonts w:cs="Calibri"/>
          <w:bCs/>
          <w:color w:val="000000" w:themeColor="text1"/>
        </w:rPr>
        <w:t xml:space="preserve"> le</w:t>
      </w:r>
      <w:r>
        <w:rPr>
          <w:rFonts w:cs="Calibri"/>
          <w:bCs/>
          <w:color w:val="000000" w:themeColor="text1"/>
        </w:rPr>
        <w:t xml:space="preserve"> </w:t>
      </w:r>
      <w:r w:rsidRPr="00B5424D">
        <w:rPr>
          <w:rFonts w:cs="Calibri"/>
          <w:bCs/>
          <w:color w:val="000000" w:themeColor="text1"/>
        </w:rPr>
        <w:t xml:space="preserve">remplacement ponctuel </w:t>
      </w:r>
      <w:r>
        <w:rPr>
          <w:rFonts w:cs="Calibri"/>
          <w:bCs/>
          <w:color w:val="000000" w:themeColor="text1"/>
        </w:rPr>
        <w:t xml:space="preserve">des animateurs </w:t>
      </w:r>
      <w:r w:rsidRPr="00B5424D">
        <w:rPr>
          <w:rFonts w:cs="Calibri"/>
          <w:bCs/>
          <w:color w:val="000000" w:themeColor="text1"/>
        </w:rPr>
        <w:t>sur le terrain si nécessaire</w:t>
      </w:r>
      <w:r>
        <w:rPr>
          <w:rFonts w:cs="Calibri"/>
          <w:bCs/>
          <w:color w:val="000000" w:themeColor="text1"/>
        </w:rPr>
        <w:t> ;</w:t>
      </w:r>
    </w:p>
    <w:p w14:paraId="6D0A84A6" w14:textId="7A1443F4" w:rsidR="00B5424D" w:rsidRPr="00B5424D" w:rsidRDefault="00B5424D" w:rsidP="00B5424D">
      <w:pPr>
        <w:pStyle w:val="Paragraphedeliste"/>
        <w:numPr>
          <w:ilvl w:val="0"/>
          <w:numId w:val="36"/>
        </w:numPr>
        <w:jc w:val="both"/>
        <w:rPr>
          <w:rFonts w:cs="Calibri"/>
          <w:bCs/>
          <w:color w:val="000000" w:themeColor="text1"/>
        </w:rPr>
      </w:pPr>
      <w:proofErr w:type="gramStart"/>
      <w:r w:rsidRPr="00B5424D">
        <w:rPr>
          <w:rFonts w:cs="Calibri"/>
          <w:bCs/>
          <w:color w:val="000000" w:themeColor="text1"/>
        </w:rPr>
        <w:t>de</w:t>
      </w:r>
      <w:proofErr w:type="gramEnd"/>
      <w:r w:rsidRPr="00B5424D">
        <w:rPr>
          <w:rFonts w:cs="Calibri"/>
          <w:bCs/>
          <w:color w:val="000000" w:themeColor="text1"/>
        </w:rPr>
        <w:t xml:space="preserve"> soutenir l’activité de Val Guiers Ados en participant à l’animation en fonction des besoins.</w:t>
      </w:r>
    </w:p>
    <w:p w14:paraId="0371675C" w14:textId="77777777" w:rsidR="00B5424D" w:rsidRPr="00B5424D" w:rsidRDefault="00B5424D" w:rsidP="00B5424D">
      <w:pPr>
        <w:spacing w:after="60"/>
        <w:jc w:val="both"/>
        <w:rPr>
          <w:rFonts w:asciiTheme="minorHAnsi" w:hAnsiTheme="minorHAnsi" w:cstheme="minorHAnsi"/>
        </w:rPr>
      </w:pPr>
    </w:p>
    <w:p w14:paraId="55F2D5E3" w14:textId="77777777" w:rsidR="00DF5E53" w:rsidRPr="006E3AC7" w:rsidRDefault="00DF5E53" w:rsidP="00704156">
      <w:pPr>
        <w:ind w:left="-567"/>
        <w:jc w:val="both"/>
        <w:rPr>
          <w:rFonts w:asciiTheme="minorHAnsi" w:hAnsiTheme="minorHAnsi" w:cstheme="minorHAnsi"/>
        </w:rPr>
      </w:pPr>
    </w:p>
    <w:p w14:paraId="4C39B97B" w14:textId="50C12FA1" w:rsidR="00B43D3A" w:rsidRDefault="00704156" w:rsidP="00B43D3A">
      <w:pPr>
        <w:ind w:left="-567"/>
        <w:jc w:val="both"/>
        <w:rPr>
          <w:rFonts w:asciiTheme="minorHAnsi" w:hAnsiTheme="minorHAnsi" w:cstheme="minorHAnsi"/>
          <w:b/>
          <w:color w:val="70AD47"/>
          <w:u w:val="single"/>
        </w:rPr>
      </w:pPr>
      <w:r w:rsidRPr="006E3AC7">
        <w:rPr>
          <w:rFonts w:asciiTheme="minorHAnsi" w:hAnsiTheme="minorHAnsi" w:cstheme="minorHAnsi"/>
          <w:b/>
          <w:color w:val="70AD47"/>
          <w:u w:val="single"/>
        </w:rPr>
        <w:t>Vos m</w:t>
      </w:r>
      <w:r w:rsidR="00FC7566" w:rsidRPr="006E3AC7">
        <w:rPr>
          <w:rFonts w:asciiTheme="minorHAnsi" w:hAnsiTheme="minorHAnsi" w:cstheme="minorHAnsi"/>
          <w:b/>
          <w:color w:val="70AD47"/>
          <w:u w:val="single"/>
        </w:rPr>
        <w:t>ission</w:t>
      </w:r>
      <w:r w:rsidR="000B11D8" w:rsidRPr="006E3AC7">
        <w:rPr>
          <w:rFonts w:asciiTheme="minorHAnsi" w:hAnsiTheme="minorHAnsi" w:cstheme="minorHAnsi"/>
          <w:b/>
          <w:color w:val="70AD47"/>
          <w:u w:val="single"/>
        </w:rPr>
        <w:t>s</w:t>
      </w:r>
    </w:p>
    <w:p w14:paraId="7AF9C9ED" w14:textId="77777777" w:rsidR="00B5424D" w:rsidRDefault="00B5424D" w:rsidP="00B5424D">
      <w:pPr>
        <w:jc w:val="both"/>
        <w:rPr>
          <w:rFonts w:asciiTheme="minorHAnsi" w:hAnsiTheme="minorHAnsi" w:cstheme="minorHAnsi"/>
          <w:b/>
          <w:color w:val="70AD47"/>
          <w:u w:val="single"/>
        </w:rPr>
      </w:pPr>
    </w:p>
    <w:p w14:paraId="7C30114B" w14:textId="77777777" w:rsidR="00B5424D" w:rsidRPr="00B5424D" w:rsidRDefault="00B5424D" w:rsidP="00B5424D">
      <w:pPr>
        <w:pStyle w:val="Paragraphedeliste"/>
        <w:numPr>
          <w:ilvl w:val="0"/>
          <w:numId w:val="38"/>
        </w:numPr>
        <w:ind w:left="-142" w:hanging="284"/>
        <w:jc w:val="both"/>
        <w:rPr>
          <w:rFonts w:cs="Calibri"/>
          <w:b/>
          <w:bCs/>
          <w:color w:val="0070C0"/>
          <w:u w:val="single"/>
        </w:rPr>
      </w:pPr>
      <w:r w:rsidRPr="00B5424D">
        <w:rPr>
          <w:rFonts w:cs="Calibri"/>
          <w:b/>
          <w:bCs/>
          <w:color w:val="0070C0"/>
          <w:u w:val="single"/>
        </w:rPr>
        <w:t>Encadrement du personnel d’animation périscolaire</w:t>
      </w:r>
    </w:p>
    <w:p w14:paraId="5B1458C4" w14:textId="77777777" w:rsidR="00B5424D" w:rsidRDefault="00B5424D" w:rsidP="00136DE1">
      <w:pPr>
        <w:jc w:val="both"/>
        <w:rPr>
          <w:rFonts w:cs="Calibri"/>
          <w:bCs/>
        </w:rPr>
      </w:pPr>
      <w:r>
        <w:rPr>
          <w:rFonts w:cs="Calibri"/>
          <w:bCs/>
        </w:rPr>
        <w:t>- Organiser le travail de l’équipe, y compris l’accueil des stagiaires et apprentis éventuels (planning et relevés d’heures, gestion des absences, répartition des tâches, …)</w:t>
      </w:r>
    </w:p>
    <w:p w14:paraId="369E2E0C" w14:textId="77777777" w:rsidR="00B5424D" w:rsidRDefault="00B5424D" w:rsidP="00B5424D">
      <w:pPr>
        <w:rPr>
          <w:rFonts w:cs="Calibri"/>
          <w:bCs/>
        </w:rPr>
      </w:pPr>
      <w:r>
        <w:rPr>
          <w:rFonts w:cs="Calibri"/>
          <w:bCs/>
        </w:rPr>
        <w:t>- Préparer et animer les réunions d’équipe</w:t>
      </w:r>
    </w:p>
    <w:p w14:paraId="6D5949D7" w14:textId="77777777" w:rsidR="00B5424D" w:rsidRDefault="00B5424D" w:rsidP="00B5424D">
      <w:pPr>
        <w:rPr>
          <w:rFonts w:cs="Calibri"/>
          <w:bCs/>
        </w:rPr>
      </w:pPr>
      <w:r>
        <w:rPr>
          <w:rFonts w:cs="Calibri"/>
          <w:bCs/>
        </w:rPr>
        <w:t>- Veiller au respect des consignes de sécurité</w:t>
      </w:r>
    </w:p>
    <w:p w14:paraId="1572A1E3" w14:textId="77777777" w:rsidR="00B5424D" w:rsidRDefault="00B5424D" w:rsidP="00B5424D">
      <w:pPr>
        <w:rPr>
          <w:rFonts w:cs="Calibri"/>
          <w:bCs/>
        </w:rPr>
      </w:pPr>
      <w:r>
        <w:rPr>
          <w:rFonts w:cs="Calibri"/>
          <w:bCs/>
        </w:rPr>
        <w:t>- Gérer les rapports inter relationnels</w:t>
      </w:r>
    </w:p>
    <w:p w14:paraId="69B940C7" w14:textId="77777777" w:rsidR="00B5424D" w:rsidRDefault="00B5424D" w:rsidP="00B5424D">
      <w:pPr>
        <w:rPr>
          <w:rFonts w:cs="Calibri"/>
          <w:bCs/>
        </w:rPr>
      </w:pPr>
      <w:r>
        <w:rPr>
          <w:rFonts w:cs="Calibri"/>
          <w:bCs/>
        </w:rPr>
        <w:t>- Conduire des entretiens professionnels annuels</w:t>
      </w:r>
    </w:p>
    <w:p w14:paraId="02F6FECB" w14:textId="77777777" w:rsidR="00B5424D" w:rsidRDefault="00B5424D" w:rsidP="00B5424D">
      <w:pPr>
        <w:rPr>
          <w:rFonts w:cs="Calibri"/>
          <w:bCs/>
        </w:rPr>
      </w:pPr>
      <w:r>
        <w:rPr>
          <w:rFonts w:cs="Calibri"/>
          <w:bCs/>
        </w:rPr>
        <w:t>- Organiser le recrutement (identification du besoin, sélection des profils, entretiens …)</w:t>
      </w:r>
    </w:p>
    <w:p w14:paraId="589965D2" w14:textId="77777777" w:rsidR="00B5424D" w:rsidRDefault="00B5424D" w:rsidP="00B5424D">
      <w:pPr>
        <w:rPr>
          <w:rFonts w:cs="Calibri"/>
          <w:bCs/>
        </w:rPr>
      </w:pPr>
      <w:r>
        <w:rPr>
          <w:rFonts w:cs="Calibri"/>
          <w:bCs/>
        </w:rPr>
        <w:t>- Former l’équipe à l’animation</w:t>
      </w:r>
    </w:p>
    <w:p w14:paraId="0FE40C5A" w14:textId="77777777" w:rsidR="00B5424D" w:rsidRDefault="00B5424D" w:rsidP="00B5424D">
      <w:pPr>
        <w:jc w:val="both"/>
        <w:rPr>
          <w:rFonts w:cs="Calibri"/>
          <w:b/>
          <w:bCs/>
        </w:rPr>
      </w:pPr>
    </w:p>
    <w:p w14:paraId="3ABA81C2" w14:textId="77777777" w:rsidR="00B5424D" w:rsidRPr="00B5424D" w:rsidRDefault="00B5424D" w:rsidP="00B5424D">
      <w:pPr>
        <w:pStyle w:val="Paragraphedeliste"/>
        <w:numPr>
          <w:ilvl w:val="0"/>
          <w:numId w:val="38"/>
        </w:numPr>
        <w:ind w:left="-142" w:hanging="284"/>
        <w:jc w:val="both"/>
        <w:rPr>
          <w:rFonts w:cs="Calibri"/>
          <w:b/>
          <w:bCs/>
          <w:color w:val="0070C0"/>
          <w:u w:val="single"/>
        </w:rPr>
      </w:pPr>
      <w:r w:rsidRPr="00B5424D">
        <w:rPr>
          <w:rFonts w:cs="Calibri"/>
          <w:b/>
          <w:bCs/>
          <w:color w:val="0070C0"/>
          <w:u w:val="single"/>
        </w:rPr>
        <w:t xml:space="preserve">Elaboration du projet pédagogique dans le respect des objectifs du PEDT </w:t>
      </w:r>
    </w:p>
    <w:p w14:paraId="2010B7A3" w14:textId="77777777" w:rsidR="00B5424D" w:rsidRDefault="00B5424D" w:rsidP="00B5424D">
      <w:pPr>
        <w:jc w:val="both"/>
        <w:rPr>
          <w:rFonts w:cs="Calibri"/>
        </w:rPr>
      </w:pPr>
      <w:r w:rsidRPr="00FC7448">
        <w:rPr>
          <w:rFonts w:cs="Calibri"/>
        </w:rPr>
        <w:t>-</w:t>
      </w:r>
      <w:r>
        <w:rPr>
          <w:rFonts w:cs="Calibri"/>
        </w:rPr>
        <w:t xml:space="preserve"> Animer les réunions de préparation du projet pédagogique</w:t>
      </w:r>
    </w:p>
    <w:p w14:paraId="3C61989E" w14:textId="77777777" w:rsidR="00B5424D" w:rsidRDefault="00B5424D" w:rsidP="00B5424D">
      <w:pPr>
        <w:jc w:val="both"/>
        <w:rPr>
          <w:rFonts w:cs="Calibri"/>
        </w:rPr>
      </w:pPr>
      <w:r>
        <w:rPr>
          <w:rFonts w:cs="Calibri"/>
        </w:rPr>
        <w:t>- Ecrire le projet pédagogique en concertation avec l’équipe</w:t>
      </w:r>
    </w:p>
    <w:p w14:paraId="0728CC47" w14:textId="77777777" w:rsidR="00B5424D" w:rsidRDefault="00B5424D" w:rsidP="00B5424D">
      <w:pPr>
        <w:jc w:val="both"/>
        <w:rPr>
          <w:rFonts w:cs="Calibri"/>
        </w:rPr>
      </w:pPr>
      <w:r>
        <w:rPr>
          <w:rFonts w:cs="Calibri"/>
        </w:rPr>
        <w:t>- Coordonner les projets et les propositions d’animations</w:t>
      </w:r>
    </w:p>
    <w:p w14:paraId="43318254" w14:textId="77777777" w:rsidR="00B5424D" w:rsidRDefault="00B5424D" w:rsidP="00B5424D">
      <w:pPr>
        <w:jc w:val="both"/>
        <w:rPr>
          <w:rFonts w:cs="Calibri"/>
        </w:rPr>
      </w:pPr>
      <w:r>
        <w:rPr>
          <w:rFonts w:cs="Calibri"/>
        </w:rPr>
        <w:t>- Participer à l’écriture des règlements intérieurs</w:t>
      </w:r>
    </w:p>
    <w:p w14:paraId="5D61B5BE" w14:textId="77777777" w:rsidR="00B5424D" w:rsidRDefault="00B5424D" w:rsidP="00B5424D">
      <w:pPr>
        <w:jc w:val="both"/>
        <w:rPr>
          <w:rFonts w:cs="Calibri"/>
        </w:rPr>
      </w:pPr>
      <w:r>
        <w:rPr>
          <w:rFonts w:cs="Calibri"/>
        </w:rPr>
        <w:t>- Participer à l’élaboration du PEDT et à son évaluation</w:t>
      </w:r>
    </w:p>
    <w:p w14:paraId="08862314" w14:textId="77777777" w:rsidR="00B5424D" w:rsidRDefault="00B5424D" w:rsidP="00B5424D">
      <w:pPr>
        <w:jc w:val="both"/>
        <w:rPr>
          <w:rFonts w:cs="Calibri"/>
        </w:rPr>
      </w:pPr>
    </w:p>
    <w:p w14:paraId="1CFC5CB5" w14:textId="77777777" w:rsidR="00B5424D" w:rsidRPr="00B5424D" w:rsidRDefault="00B5424D" w:rsidP="00B5424D">
      <w:pPr>
        <w:pStyle w:val="Paragraphedeliste"/>
        <w:numPr>
          <w:ilvl w:val="0"/>
          <w:numId w:val="38"/>
        </w:numPr>
        <w:ind w:left="-142" w:hanging="284"/>
        <w:jc w:val="both"/>
        <w:rPr>
          <w:rFonts w:cs="Calibri"/>
          <w:b/>
          <w:bCs/>
          <w:color w:val="0070C0"/>
          <w:u w:val="single"/>
        </w:rPr>
      </w:pPr>
      <w:r w:rsidRPr="00B5424D">
        <w:rPr>
          <w:rFonts w:cs="Calibri"/>
          <w:b/>
          <w:bCs/>
          <w:color w:val="0070C0"/>
          <w:u w:val="single"/>
        </w:rPr>
        <w:t xml:space="preserve">Accueil et information des familles </w:t>
      </w:r>
    </w:p>
    <w:p w14:paraId="187D4633" w14:textId="77777777" w:rsidR="00B5424D" w:rsidRPr="00CD4076" w:rsidRDefault="00B5424D" w:rsidP="00B5424D">
      <w:pPr>
        <w:jc w:val="both"/>
        <w:rPr>
          <w:rFonts w:cs="Calibri"/>
        </w:rPr>
      </w:pPr>
      <w:r w:rsidRPr="00CD4076">
        <w:rPr>
          <w:rFonts w:cs="Calibri"/>
        </w:rPr>
        <w:t>- Accueillir les familles</w:t>
      </w:r>
      <w:r>
        <w:rPr>
          <w:rFonts w:cs="Calibri"/>
        </w:rPr>
        <w:t xml:space="preserve"> et assurer une médiation</w:t>
      </w:r>
    </w:p>
    <w:p w14:paraId="18FAE015" w14:textId="299BDD71" w:rsidR="00B5424D" w:rsidRPr="006164CE" w:rsidRDefault="00B5424D" w:rsidP="00B5424D">
      <w:pPr>
        <w:jc w:val="both"/>
        <w:rPr>
          <w:rFonts w:cs="Calibri"/>
        </w:rPr>
      </w:pPr>
      <w:r w:rsidRPr="00CD4076">
        <w:rPr>
          <w:rFonts w:cs="Calibri"/>
        </w:rPr>
        <w:t xml:space="preserve">- Assurer </w:t>
      </w:r>
      <w:r>
        <w:rPr>
          <w:rFonts w:cs="Calibri"/>
        </w:rPr>
        <w:t xml:space="preserve">un </w:t>
      </w:r>
      <w:r w:rsidRPr="006164CE">
        <w:rPr>
          <w:rFonts w:cs="Calibri"/>
        </w:rPr>
        <w:t>relai</w:t>
      </w:r>
      <w:r w:rsidR="00693437" w:rsidRPr="006164CE">
        <w:rPr>
          <w:rFonts w:cs="Calibri"/>
        </w:rPr>
        <w:t>s</w:t>
      </w:r>
      <w:r w:rsidRPr="006164CE">
        <w:rPr>
          <w:rFonts w:cs="Calibri"/>
        </w:rPr>
        <w:t xml:space="preserve"> d’information </w:t>
      </w:r>
    </w:p>
    <w:p w14:paraId="6B733907" w14:textId="77777777" w:rsidR="00B5424D" w:rsidRPr="00CD4076" w:rsidRDefault="00B5424D" w:rsidP="00B5424D">
      <w:pPr>
        <w:jc w:val="both"/>
        <w:rPr>
          <w:rFonts w:cs="Calibri"/>
        </w:rPr>
      </w:pPr>
      <w:r w:rsidRPr="006164CE">
        <w:rPr>
          <w:rFonts w:cs="Calibri"/>
        </w:rPr>
        <w:t>- Participer à la communication</w:t>
      </w:r>
      <w:r>
        <w:rPr>
          <w:rFonts w:cs="Calibri"/>
        </w:rPr>
        <w:t xml:space="preserve"> du service enfance / jeunesse</w:t>
      </w:r>
    </w:p>
    <w:p w14:paraId="3E5FB29C" w14:textId="77777777" w:rsidR="00B5424D" w:rsidRDefault="00B5424D" w:rsidP="00B5424D">
      <w:pPr>
        <w:jc w:val="both"/>
        <w:rPr>
          <w:rFonts w:cs="Calibri"/>
        </w:rPr>
      </w:pPr>
    </w:p>
    <w:p w14:paraId="7853E841" w14:textId="77777777" w:rsidR="00B5424D" w:rsidRPr="00B5424D" w:rsidRDefault="00B5424D" w:rsidP="00B5424D">
      <w:pPr>
        <w:pStyle w:val="Paragraphedeliste"/>
        <w:numPr>
          <w:ilvl w:val="0"/>
          <w:numId w:val="38"/>
        </w:numPr>
        <w:ind w:left="-142" w:hanging="284"/>
        <w:jc w:val="both"/>
        <w:rPr>
          <w:rFonts w:cs="Calibri"/>
          <w:b/>
          <w:bCs/>
          <w:color w:val="0070C0"/>
          <w:u w:val="single"/>
        </w:rPr>
      </w:pPr>
      <w:r w:rsidRPr="00B5424D">
        <w:rPr>
          <w:rFonts w:cs="Calibri"/>
          <w:b/>
          <w:bCs/>
          <w:color w:val="0070C0"/>
          <w:u w:val="single"/>
        </w:rPr>
        <w:t>Suivi logistique, budget et achats</w:t>
      </w:r>
    </w:p>
    <w:p w14:paraId="460200CC" w14:textId="77777777" w:rsidR="00B5424D" w:rsidRPr="005D6570" w:rsidRDefault="00B5424D" w:rsidP="00B5424D">
      <w:pPr>
        <w:jc w:val="both"/>
        <w:rPr>
          <w:rFonts w:cs="Calibri"/>
          <w:bCs/>
        </w:rPr>
      </w:pPr>
      <w:r w:rsidRPr="005D6570">
        <w:rPr>
          <w:rFonts w:cs="Calibri"/>
          <w:bCs/>
        </w:rPr>
        <w:t>- Participer à la préparation du budget du service</w:t>
      </w:r>
      <w:r>
        <w:rPr>
          <w:rFonts w:cs="Calibri"/>
          <w:bCs/>
        </w:rPr>
        <w:t xml:space="preserve"> et en assurer le suivi</w:t>
      </w:r>
    </w:p>
    <w:p w14:paraId="55E55D43" w14:textId="77777777" w:rsidR="00B5424D" w:rsidRDefault="00B5424D" w:rsidP="00B5424D">
      <w:pPr>
        <w:jc w:val="both"/>
        <w:rPr>
          <w:rFonts w:cs="Calibri"/>
        </w:rPr>
      </w:pPr>
      <w:r w:rsidRPr="00EF41C5">
        <w:rPr>
          <w:rFonts w:cs="Calibri"/>
        </w:rPr>
        <w:t>-</w:t>
      </w:r>
      <w:r>
        <w:rPr>
          <w:rFonts w:cs="Calibri"/>
        </w:rPr>
        <w:t xml:space="preserve"> Assurer le suivi du matériel (jeux, fournitures, matériel de fonctionnement …) en fonction des besoins de l’équipe et du service, dans le respect des protocoles instaurés au sein de la Communauté de Communes (engagements, validation des factures …)</w:t>
      </w:r>
    </w:p>
    <w:p w14:paraId="5B37B44C" w14:textId="77777777" w:rsidR="00B5424D" w:rsidRDefault="00B5424D" w:rsidP="00B5424D">
      <w:pPr>
        <w:jc w:val="both"/>
        <w:rPr>
          <w:rFonts w:cs="Calibri"/>
        </w:rPr>
      </w:pPr>
      <w:r w:rsidRPr="00EF41C5">
        <w:rPr>
          <w:rFonts w:cs="Calibri"/>
        </w:rPr>
        <w:t>-</w:t>
      </w:r>
      <w:r>
        <w:rPr>
          <w:rFonts w:cs="Calibri"/>
        </w:rPr>
        <w:t xml:space="preserve"> </w:t>
      </w:r>
      <w:r w:rsidRPr="00EF41C5">
        <w:rPr>
          <w:rFonts w:cs="Calibri"/>
        </w:rPr>
        <w:t>Gérer les stocks des produits d’entretien</w:t>
      </w:r>
      <w:r>
        <w:rPr>
          <w:rFonts w:cs="Calibri"/>
        </w:rPr>
        <w:t xml:space="preserve"> et pharmaceutiques</w:t>
      </w:r>
      <w:r w:rsidRPr="00EF41C5">
        <w:rPr>
          <w:rFonts w:cs="Calibri"/>
        </w:rPr>
        <w:t xml:space="preserve"> (recensement des besoins, commande et r</w:t>
      </w:r>
      <w:r>
        <w:rPr>
          <w:rFonts w:cs="Calibri"/>
        </w:rPr>
        <w:t>é</w:t>
      </w:r>
      <w:r w:rsidRPr="00EF41C5">
        <w:rPr>
          <w:rFonts w:cs="Calibri"/>
        </w:rPr>
        <w:t>partition)</w:t>
      </w:r>
    </w:p>
    <w:p w14:paraId="030CA31A" w14:textId="77777777" w:rsidR="00B5424D" w:rsidRDefault="00B5424D" w:rsidP="00B5424D">
      <w:pPr>
        <w:jc w:val="both"/>
        <w:rPr>
          <w:rFonts w:cs="Calibri"/>
        </w:rPr>
      </w:pPr>
      <w:r w:rsidRPr="005C767F">
        <w:rPr>
          <w:rFonts w:cs="Calibri"/>
        </w:rPr>
        <w:t xml:space="preserve">- Veiller </w:t>
      </w:r>
      <w:r>
        <w:rPr>
          <w:rFonts w:cs="Calibri"/>
        </w:rPr>
        <w:t>au</w:t>
      </w:r>
      <w:r w:rsidRPr="005C767F">
        <w:rPr>
          <w:rFonts w:cs="Calibri"/>
        </w:rPr>
        <w:t xml:space="preserve"> bon entretien des bâtiments affectés à une utilisation </w:t>
      </w:r>
      <w:r>
        <w:rPr>
          <w:rFonts w:cs="Calibri"/>
        </w:rPr>
        <w:t>péri</w:t>
      </w:r>
      <w:r w:rsidRPr="005C767F">
        <w:rPr>
          <w:rFonts w:cs="Calibri"/>
        </w:rPr>
        <w:t>scolaire</w:t>
      </w:r>
      <w:r>
        <w:rPr>
          <w:rFonts w:cs="Calibri"/>
        </w:rPr>
        <w:t xml:space="preserve"> en alertant si nécessaire</w:t>
      </w:r>
    </w:p>
    <w:p w14:paraId="16D9C79B" w14:textId="77777777" w:rsidR="00B5424D" w:rsidRPr="00F5525D" w:rsidRDefault="00B5424D" w:rsidP="00B5424D">
      <w:pPr>
        <w:rPr>
          <w:rFonts w:cs="Calibri"/>
          <w:bCs/>
        </w:rPr>
      </w:pPr>
      <w:r>
        <w:rPr>
          <w:rFonts w:cs="Calibri"/>
          <w:bCs/>
        </w:rPr>
        <w:t>- Assurer la liaison avec les directeurs d’écoles et les services municipaux</w:t>
      </w:r>
    </w:p>
    <w:p w14:paraId="3BCB50C4" w14:textId="77777777" w:rsidR="00B5424D" w:rsidRDefault="00B5424D" w:rsidP="00B5424D">
      <w:pPr>
        <w:jc w:val="both"/>
        <w:rPr>
          <w:rFonts w:cs="Calibri"/>
        </w:rPr>
      </w:pPr>
    </w:p>
    <w:p w14:paraId="22715F08" w14:textId="77777777" w:rsidR="00136DE1" w:rsidRDefault="00136DE1">
      <w:pPr>
        <w:spacing w:after="160" w:line="259" w:lineRule="auto"/>
        <w:rPr>
          <w:rFonts w:cs="Calibri"/>
          <w:b/>
          <w:bCs/>
          <w:color w:val="0070C0"/>
          <w:u w:val="single"/>
        </w:rPr>
      </w:pPr>
      <w:r>
        <w:rPr>
          <w:rFonts w:cs="Calibri"/>
          <w:b/>
          <w:bCs/>
          <w:color w:val="0070C0"/>
          <w:u w:val="single"/>
        </w:rPr>
        <w:br w:type="page"/>
      </w:r>
    </w:p>
    <w:p w14:paraId="01E63650" w14:textId="168FB722" w:rsidR="00B5424D" w:rsidRPr="00B5424D" w:rsidRDefault="00B5424D" w:rsidP="00B5424D">
      <w:pPr>
        <w:pStyle w:val="Paragraphedeliste"/>
        <w:numPr>
          <w:ilvl w:val="0"/>
          <w:numId w:val="38"/>
        </w:numPr>
        <w:ind w:left="-142" w:hanging="284"/>
        <w:jc w:val="both"/>
        <w:rPr>
          <w:rFonts w:cs="Calibri"/>
          <w:b/>
          <w:bCs/>
          <w:color w:val="0070C0"/>
          <w:u w:val="single"/>
        </w:rPr>
      </w:pPr>
      <w:r w:rsidRPr="00B5424D">
        <w:rPr>
          <w:rFonts w:cs="Calibri"/>
          <w:b/>
          <w:bCs/>
          <w:color w:val="0070C0"/>
          <w:u w:val="single"/>
        </w:rPr>
        <w:lastRenderedPageBreak/>
        <w:t>Prise en charge des enfants et adolescents</w:t>
      </w:r>
    </w:p>
    <w:p w14:paraId="77BE5CFF" w14:textId="77777777" w:rsidR="00B5424D" w:rsidRPr="00C8087C" w:rsidRDefault="00B5424D" w:rsidP="00B5424D">
      <w:pPr>
        <w:jc w:val="both"/>
        <w:rPr>
          <w:rFonts w:cs="Calibri"/>
          <w:bCs/>
        </w:rPr>
      </w:pPr>
      <w:r w:rsidRPr="00C8087C">
        <w:rPr>
          <w:rFonts w:cs="Calibri"/>
          <w:bCs/>
        </w:rPr>
        <w:t>- Participer à l’animation au sein de Val Guiers Ado</w:t>
      </w:r>
      <w:r>
        <w:rPr>
          <w:rFonts w:cs="Calibri"/>
          <w:bCs/>
        </w:rPr>
        <w:t>s</w:t>
      </w:r>
      <w:r w:rsidRPr="00C8087C">
        <w:rPr>
          <w:rFonts w:cs="Calibri"/>
          <w:bCs/>
        </w:rPr>
        <w:t xml:space="preserve"> sous la responsabilité du chef de service et en fonction des besoins</w:t>
      </w:r>
      <w:r>
        <w:rPr>
          <w:rFonts w:cs="Calibri"/>
          <w:bCs/>
        </w:rPr>
        <w:t xml:space="preserve"> (en particulier durant les congés scolaires, pour la ludothèque ou l’accompagnement à la scolarité)</w:t>
      </w:r>
    </w:p>
    <w:p w14:paraId="5D029CD8" w14:textId="77777777" w:rsidR="00B5424D" w:rsidRPr="00AA1500" w:rsidRDefault="00B5424D" w:rsidP="00B5424D">
      <w:pPr>
        <w:jc w:val="both"/>
        <w:rPr>
          <w:rFonts w:cs="Calibri"/>
          <w:bCs/>
        </w:rPr>
      </w:pPr>
      <w:r>
        <w:rPr>
          <w:rFonts w:cs="Calibri"/>
          <w:bCs/>
        </w:rPr>
        <w:t>- Participer à l’animation au sein des accueils périscolaires placés sous sa responsabilité si nécessaire</w:t>
      </w:r>
    </w:p>
    <w:p w14:paraId="48480520" w14:textId="77777777" w:rsidR="00B5424D" w:rsidRPr="00AA1500" w:rsidRDefault="00B5424D" w:rsidP="00B5424D">
      <w:pPr>
        <w:jc w:val="both"/>
        <w:rPr>
          <w:rFonts w:cs="Calibri"/>
          <w:bCs/>
        </w:rPr>
      </w:pPr>
      <w:r>
        <w:rPr>
          <w:rFonts w:cs="Calibri"/>
          <w:bCs/>
        </w:rPr>
        <w:t>- Organiser des temps festifs</w:t>
      </w:r>
    </w:p>
    <w:p w14:paraId="0DF983BB" w14:textId="77777777" w:rsidR="00B5424D" w:rsidRDefault="00B5424D" w:rsidP="00B5424D">
      <w:pPr>
        <w:rPr>
          <w:rFonts w:cs="Calibri"/>
          <w:b/>
          <w:bCs/>
          <w:u w:val="single"/>
        </w:rPr>
      </w:pPr>
    </w:p>
    <w:p w14:paraId="383F4E03" w14:textId="77777777" w:rsidR="00B5424D" w:rsidRPr="00B5424D" w:rsidRDefault="00B5424D" w:rsidP="00B5424D">
      <w:pPr>
        <w:pStyle w:val="Paragraphedeliste"/>
        <w:numPr>
          <w:ilvl w:val="0"/>
          <w:numId w:val="38"/>
        </w:numPr>
        <w:ind w:left="-142" w:hanging="284"/>
        <w:jc w:val="both"/>
        <w:rPr>
          <w:rFonts w:cs="Calibri"/>
          <w:b/>
          <w:bCs/>
          <w:color w:val="0070C0"/>
          <w:u w:val="single"/>
        </w:rPr>
      </w:pPr>
      <w:r w:rsidRPr="00B5424D">
        <w:rPr>
          <w:rFonts w:cs="Calibri"/>
          <w:b/>
          <w:bCs/>
          <w:color w:val="0070C0"/>
          <w:u w:val="single"/>
        </w:rPr>
        <w:t>Gestion administrative, portail Famille et suivi d’activité</w:t>
      </w:r>
    </w:p>
    <w:p w14:paraId="6FA0A1F4" w14:textId="77777777" w:rsidR="00B5424D" w:rsidRDefault="00B5424D" w:rsidP="00B5424D">
      <w:pPr>
        <w:jc w:val="both"/>
        <w:rPr>
          <w:rFonts w:cs="Calibri"/>
        </w:rPr>
      </w:pPr>
      <w:r w:rsidRPr="00CD4076">
        <w:rPr>
          <w:rFonts w:cs="Calibri"/>
        </w:rPr>
        <w:t>- Gérer les inscriptions aux différents services périscolaires</w:t>
      </w:r>
      <w:r>
        <w:rPr>
          <w:rFonts w:cs="Calibri"/>
        </w:rPr>
        <w:t xml:space="preserve"> via Noé en s’assurant que l’ensemble des documents demandés soient valides</w:t>
      </w:r>
    </w:p>
    <w:p w14:paraId="0071F7D1" w14:textId="77777777" w:rsidR="00B5424D" w:rsidRDefault="00B5424D" w:rsidP="00B5424D">
      <w:pPr>
        <w:jc w:val="both"/>
        <w:rPr>
          <w:rFonts w:cs="Calibri"/>
        </w:rPr>
      </w:pPr>
      <w:r>
        <w:rPr>
          <w:rFonts w:cs="Calibri"/>
        </w:rPr>
        <w:t>- Apporter un soutien technique aux familles qui le souhaitent</w:t>
      </w:r>
    </w:p>
    <w:p w14:paraId="2F3CCF3D" w14:textId="77777777" w:rsidR="00B5424D" w:rsidRDefault="00B5424D" w:rsidP="00B5424D">
      <w:pPr>
        <w:jc w:val="both"/>
        <w:rPr>
          <w:rFonts w:cs="Calibri"/>
        </w:rPr>
      </w:pPr>
      <w:r>
        <w:rPr>
          <w:rFonts w:cs="Calibri"/>
        </w:rPr>
        <w:t>- Mettre à jour les différentes bases de données familles et élèves</w:t>
      </w:r>
    </w:p>
    <w:p w14:paraId="4AE7277C" w14:textId="77777777" w:rsidR="00B5424D" w:rsidRDefault="00B5424D" w:rsidP="00B5424D">
      <w:pPr>
        <w:jc w:val="both"/>
        <w:rPr>
          <w:rFonts w:cs="Calibri"/>
        </w:rPr>
      </w:pPr>
      <w:r>
        <w:rPr>
          <w:rFonts w:cs="Calibri"/>
        </w:rPr>
        <w:t>- Paramétrer le portail en cas de nécessité</w:t>
      </w:r>
    </w:p>
    <w:p w14:paraId="20E29A9A" w14:textId="77777777" w:rsidR="00B5424D" w:rsidRDefault="00B5424D" w:rsidP="00B5424D">
      <w:pPr>
        <w:jc w:val="both"/>
        <w:rPr>
          <w:rFonts w:cs="Calibri"/>
        </w:rPr>
      </w:pPr>
      <w:r>
        <w:rPr>
          <w:rFonts w:cs="Calibri"/>
        </w:rPr>
        <w:t>- Déclarer chaque année les accueils périscolaires sur l’extranet TAM</w:t>
      </w:r>
    </w:p>
    <w:p w14:paraId="3051B9F2" w14:textId="77777777" w:rsidR="00B5424D" w:rsidRDefault="00B5424D" w:rsidP="00B5424D">
      <w:pPr>
        <w:jc w:val="both"/>
        <w:rPr>
          <w:rFonts w:cs="Calibri"/>
        </w:rPr>
      </w:pPr>
      <w:r>
        <w:rPr>
          <w:rFonts w:cs="Calibri"/>
        </w:rPr>
        <w:t>- Déclarer les données d’activité, en particulier celles nécessaires aux déclarations CAF</w:t>
      </w:r>
    </w:p>
    <w:p w14:paraId="66275E57" w14:textId="77777777" w:rsidR="00B5424D" w:rsidRDefault="00B5424D" w:rsidP="00B5424D">
      <w:pPr>
        <w:jc w:val="both"/>
        <w:rPr>
          <w:rFonts w:cs="Calibri"/>
        </w:rPr>
      </w:pPr>
    </w:p>
    <w:p w14:paraId="1364C3E9" w14:textId="1E966E7C" w:rsidR="00B5424D" w:rsidRDefault="00B5424D" w:rsidP="00B5424D">
      <w:pPr>
        <w:ind w:left="-709"/>
        <w:jc w:val="both"/>
        <w:rPr>
          <w:rFonts w:cs="Calibri"/>
          <w:b/>
        </w:rPr>
      </w:pPr>
      <w:r>
        <w:rPr>
          <w:rFonts w:cs="Calibri"/>
        </w:rPr>
        <w:t xml:space="preserve">Ces missions sont </w:t>
      </w:r>
      <w:r w:rsidRPr="001D29B5">
        <w:rPr>
          <w:rFonts w:cs="Calibri"/>
        </w:rPr>
        <w:t>susceptible</w:t>
      </w:r>
      <w:r>
        <w:rPr>
          <w:rFonts w:cs="Calibri"/>
        </w:rPr>
        <w:t>s</w:t>
      </w:r>
      <w:r w:rsidRPr="001D29B5">
        <w:rPr>
          <w:rFonts w:cs="Calibri"/>
        </w:rPr>
        <w:t xml:space="preserve"> d'évoluer au vu des </w:t>
      </w:r>
      <w:r>
        <w:rPr>
          <w:rFonts w:cs="Calibri"/>
        </w:rPr>
        <w:t xml:space="preserve">besoins </w:t>
      </w:r>
      <w:r w:rsidRPr="001D29B5">
        <w:rPr>
          <w:rFonts w:cs="Calibri"/>
        </w:rPr>
        <w:t xml:space="preserve">du service. </w:t>
      </w:r>
    </w:p>
    <w:p w14:paraId="32898583" w14:textId="77777777" w:rsidR="00B5424D" w:rsidRPr="006E3AC7" w:rsidRDefault="00B5424D" w:rsidP="00B43D3A">
      <w:pPr>
        <w:ind w:left="-567"/>
        <w:jc w:val="both"/>
        <w:rPr>
          <w:rFonts w:asciiTheme="minorHAnsi" w:hAnsiTheme="minorHAnsi" w:cstheme="minorHAnsi"/>
          <w:b/>
          <w:color w:val="70AD47"/>
          <w:u w:val="single"/>
        </w:rPr>
      </w:pPr>
    </w:p>
    <w:p w14:paraId="19881EAC" w14:textId="2A9B00C4" w:rsidR="00B43D3A" w:rsidRDefault="00B43D3A" w:rsidP="00B43D3A">
      <w:pPr>
        <w:ind w:left="-567"/>
        <w:jc w:val="both"/>
        <w:rPr>
          <w:rFonts w:asciiTheme="minorHAnsi" w:hAnsiTheme="minorHAnsi" w:cstheme="minorHAnsi"/>
          <w:b/>
          <w:color w:val="70AD47"/>
          <w:u w:val="single"/>
        </w:rPr>
      </w:pPr>
    </w:p>
    <w:p w14:paraId="086845E4" w14:textId="77777777" w:rsidR="004D50AE" w:rsidRDefault="004D50AE" w:rsidP="004D50AE">
      <w:pPr>
        <w:jc w:val="both"/>
        <w:rPr>
          <w:rFonts w:cs="Calibri"/>
        </w:rPr>
      </w:pPr>
    </w:p>
    <w:p w14:paraId="3A4994D1" w14:textId="57398020" w:rsidR="00FC7566" w:rsidRPr="006E3AC7" w:rsidRDefault="00FC7566" w:rsidP="000C2E16">
      <w:pPr>
        <w:pBdr>
          <w:bottom w:val="single" w:sz="4" w:space="0" w:color="auto"/>
        </w:pBdr>
        <w:ind w:left="-567"/>
        <w:jc w:val="both"/>
        <w:rPr>
          <w:rFonts w:asciiTheme="minorHAnsi" w:hAnsiTheme="minorHAnsi" w:cstheme="minorHAnsi"/>
          <w:b/>
          <w:bCs/>
          <w:color w:val="002060"/>
        </w:rPr>
      </w:pPr>
      <w:r w:rsidRPr="006E3AC7">
        <w:rPr>
          <w:rFonts w:asciiTheme="minorHAnsi" w:hAnsiTheme="minorHAnsi" w:cstheme="minorHAnsi"/>
          <w:b/>
          <w:bCs/>
          <w:color w:val="002060"/>
        </w:rPr>
        <w:t>PROFIL DU POSTE </w:t>
      </w:r>
    </w:p>
    <w:p w14:paraId="0395540D" w14:textId="2D93A837" w:rsidR="00E4026C" w:rsidRPr="006E3AC7" w:rsidRDefault="00E4026C" w:rsidP="000C2E16">
      <w:pPr>
        <w:ind w:left="-567"/>
        <w:jc w:val="both"/>
        <w:rPr>
          <w:rFonts w:asciiTheme="minorHAnsi" w:hAnsiTheme="minorHAnsi" w:cstheme="minorHAnsi"/>
          <w:b/>
          <w:color w:val="70AD47"/>
          <w:u w:val="single"/>
        </w:rPr>
      </w:pPr>
    </w:p>
    <w:p w14:paraId="0F5BA027" w14:textId="77777777" w:rsidR="00B5424D" w:rsidRDefault="00022D27" w:rsidP="00B5424D">
      <w:pPr>
        <w:ind w:left="-567"/>
        <w:rPr>
          <w:rFonts w:asciiTheme="minorHAnsi" w:hAnsiTheme="minorHAnsi" w:cstheme="minorHAnsi"/>
          <w:b/>
          <w:color w:val="70AD47"/>
          <w:u w:val="single"/>
        </w:rPr>
      </w:pPr>
      <w:r w:rsidRPr="006E3AC7">
        <w:rPr>
          <w:rFonts w:asciiTheme="minorHAnsi" w:hAnsiTheme="minorHAnsi" w:cstheme="minorHAnsi"/>
          <w:b/>
          <w:color w:val="70AD47"/>
          <w:u w:val="single"/>
        </w:rPr>
        <w:t xml:space="preserve">Formation et expérience </w:t>
      </w:r>
    </w:p>
    <w:p w14:paraId="34002147" w14:textId="491BA9EC" w:rsidR="00B5424D" w:rsidRPr="00B5424D" w:rsidRDefault="00B5424D" w:rsidP="00B5424D">
      <w:pPr>
        <w:ind w:left="-567"/>
        <w:jc w:val="both"/>
        <w:rPr>
          <w:rFonts w:asciiTheme="minorHAnsi" w:hAnsiTheme="minorHAnsi" w:cstheme="minorHAnsi"/>
          <w:b/>
          <w:color w:val="70AD47"/>
          <w:u w:val="single"/>
        </w:rPr>
      </w:pPr>
      <w:r w:rsidRPr="00B5424D">
        <w:t>Titulaire d’un diplôme professionnel permettant la direction d’un accueil de loisirs (</w:t>
      </w:r>
      <w:proofErr w:type="spellStart"/>
      <w:r w:rsidRPr="00B5424D">
        <w:t>cf</w:t>
      </w:r>
      <w:proofErr w:type="spellEnd"/>
      <w:r w:rsidRPr="00B5424D">
        <w:t xml:space="preserve"> article 1 de l’arrêté du 9 février 2007) ou titulaire du cadre d’emploi des animateurs</w:t>
      </w:r>
      <w:r>
        <w:t>.</w:t>
      </w:r>
    </w:p>
    <w:p w14:paraId="6B95AC00" w14:textId="77777777" w:rsidR="00F24045" w:rsidRDefault="00F24045" w:rsidP="00F24045">
      <w:pPr>
        <w:ind w:left="-567"/>
        <w:rPr>
          <w:rFonts w:asciiTheme="minorHAnsi" w:hAnsiTheme="minorHAnsi" w:cstheme="minorHAnsi"/>
          <w:b/>
          <w:color w:val="70AD47"/>
          <w:u w:val="single"/>
        </w:rPr>
      </w:pPr>
    </w:p>
    <w:p w14:paraId="325BEB6B" w14:textId="77777777" w:rsidR="00B5424D" w:rsidRPr="00B5424D" w:rsidRDefault="00B5424D" w:rsidP="00B5424D">
      <w:pPr>
        <w:ind w:left="-567"/>
        <w:rPr>
          <w:rFonts w:asciiTheme="minorHAnsi" w:hAnsiTheme="minorHAnsi" w:cstheme="minorHAnsi"/>
          <w:b/>
          <w:color w:val="70AD47"/>
          <w:u w:val="single"/>
        </w:rPr>
      </w:pPr>
      <w:r w:rsidRPr="00B5424D">
        <w:rPr>
          <w:rFonts w:asciiTheme="minorHAnsi" w:hAnsiTheme="minorHAnsi" w:cstheme="minorHAnsi"/>
          <w:b/>
          <w:color w:val="70AD47"/>
          <w:u w:val="single"/>
        </w:rPr>
        <w:t>Compétences requises</w:t>
      </w:r>
    </w:p>
    <w:p w14:paraId="0B63380C" w14:textId="77777777" w:rsidR="00B5424D" w:rsidRDefault="00B5424D" w:rsidP="00B5424D">
      <w:pPr>
        <w:numPr>
          <w:ilvl w:val="0"/>
          <w:numId w:val="39"/>
        </w:numPr>
        <w:ind w:left="714" w:hanging="357"/>
        <w:jc w:val="both"/>
        <w:rPr>
          <w:rFonts w:cs="Calibri"/>
        </w:rPr>
      </w:pPr>
      <w:r w:rsidRPr="0089789B">
        <w:rPr>
          <w:rFonts w:cs="Calibri"/>
        </w:rPr>
        <w:t>Capacité d’encadrement d’équipe</w:t>
      </w:r>
    </w:p>
    <w:p w14:paraId="7869E578" w14:textId="77777777" w:rsidR="00B5424D" w:rsidRDefault="00B5424D" w:rsidP="00B5424D">
      <w:pPr>
        <w:numPr>
          <w:ilvl w:val="0"/>
          <w:numId w:val="39"/>
        </w:numPr>
        <w:ind w:left="714" w:hanging="357"/>
        <w:jc w:val="both"/>
        <w:rPr>
          <w:rFonts w:cs="Calibri"/>
        </w:rPr>
      </w:pPr>
      <w:r>
        <w:rPr>
          <w:rFonts w:cs="Calibri"/>
        </w:rPr>
        <w:t>Sens de l’organisation, capacité d’anticipation</w:t>
      </w:r>
    </w:p>
    <w:p w14:paraId="119526E1" w14:textId="77777777" w:rsidR="00B5424D" w:rsidRDefault="00B5424D" w:rsidP="00B5424D">
      <w:pPr>
        <w:numPr>
          <w:ilvl w:val="0"/>
          <w:numId w:val="39"/>
        </w:numPr>
        <w:ind w:left="714" w:hanging="357"/>
        <w:jc w:val="both"/>
        <w:rPr>
          <w:rFonts w:cs="Calibri"/>
        </w:rPr>
      </w:pPr>
      <w:r>
        <w:rPr>
          <w:rFonts w:cs="Calibri"/>
        </w:rPr>
        <w:t>Diplomatie, réserve</w:t>
      </w:r>
    </w:p>
    <w:p w14:paraId="22014A00" w14:textId="77777777" w:rsidR="00B5424D" w:rsidRDefault="00B5424D" w:rsidP="00B5424D">
      <w:pPr>
        <w:numPr>
          <w:ilvl w:val="0"/>
          <w:numId w:val="39"/>
        </w:numPr>
        <w:ind w:left="714" w:hanging="357"/>
        <w:jc w:val="both"/>
        <w:rPr>
          <w:rFonts w:cs="Calibri"/>
        </w:rPr>
      </w:pPr>
      <w:r>
        <w:rPr>
          <w:rFonts w:cs="Calibri"/>
        </w:rPr>
        <w:t>Maitrise des techniques d’animation</w:t>
      </w:r>
    </w:p>
    <w:p w14:paraId="2680A7AF" w14:textId="77777777" w:rsidR="00B5424D" w:rsidRDefault="00B5424D" w:rsidP="00B5424D">
      <w:pPr>
        <w:numPr>
          <w:ilvl w:val="0"/>
          <w:numId w:val="39"/>
        </w:numPr>
        <w:ind w:left="714" w:hanging="357"/>
        <w:jc w:val="both"/>
        <w:rPr>
          <w:rFonts w:cs="Calibri"/>
        </w:rPr>
      </w:pPr>
      <w:r>
        <w:rPr>
          <w:rFonts w:cs="Calibri"/>
        </w:rPr>
        <w:t>Connaissances en développement de l’enfant</w:t>
      </w:r>
    </w:p>
    <w:p w14:paraId="30ADBB91" w14:textId="77777777" w:rsidR="00B5424D" w:rsidRDefault="00B5424D" w:rsidP="00B5424D">
      <w:pPr>
        <w:numPr>
          <w:ilvl w:val="0"/>
          <w:numId w:val="39"/>
        </w:numPr>
        <w:ind w:left="714" w:hanging="357"/>
        <w:jc w:val="both"/>
        <w:rPr>
          <w:rFonts w:cs="Calibri"/>
        </w:rPr>
      </w:pPr>
      <w:r>
        <w:rPr>
          <w:rFonts w:cs="Calibri"/>
        </w:rPr>
        <w:t>Connaissance de la règlementation en matière d’accueil de loisirs</w:t>
      </w:r>
    </w:p>
    <w:p w14:paraId="14017F19" w14:textId="77777777" w:rsidR="00B5424D" w:rsidRDefault="00B5424D" w:rsidP="00B5424D">
      <w:pPr>
        <w:numPr>
          <w:ilvl w:val="0"/>
          <w:numId w:val="39"/>
        </w:numPr>
        <w:ind w:left="714" w:hanging="357"/>
        <w:jc w:val="both"/>
        <w:rPr>
          <w:rFonts w:cs="Calibri"/>
        </w:rPr>
      </w:pPr>
      <w:r>
        <w:rPr>
          <w:rFonts w:cs="Calibri"/>
        </w:rPr>
        <w:t>Techniques et outils de communication</w:t>
      </w:r>
    </w:p>
    <w:p w14:paraId="18759842" w14:textId="77777777" w:rsidR="00B5424D" w:rsidRDefault="00B5424D" w:rsidP="00B5424D">
      <w:pPr>
        <w:numPr>
          <w:ilvl w:val="0"/>
          <w:numId w:val="39"/>
        </w:numPr>
        <w:ind w:left="714" w:hanging="357"/>
        <w:jc w:val="both"/>
        <w:rPr>
          <w:rFonts w:cs="Calibri"/>
        </w:rPr>
      </w:pPr>
      <w:r>
        <w:rPr>
          <w:rFonts w:cs="Calibri"/>
        </w:rPr>
        <w:t>Connaissance de l’outil informatique</w:t>
      </w:r>
    </w:p>
    <w:p w14:paraId="725EDBF6" w14:textId="77777777" w:rsidR="00B5424D" w:rsidRDefault="00B5424D" w:rsidP="00B5424D">
      <w:pPr>
        <w:numPr>
          <w:ilvl w:val="0"/>
          <w:numId w:val="39"/>
        </w:numPr>
        <w:ind w:left="714" w:hanging="357"/>
        <w:jc w:val="both"/>
        <w:rPr>
          <w:rFonts w:cs="Calibri"/>
        </w:rPr>
      </w:pPr>
      <w:r>
        <w:rPr>
          <w:rFonts w:cs="Calibri"/>
        </w:rPr>
        <w:t>Connaissances budgétaires et comptables de 1</w:t>
      </w:r>
      <w:r w:rsidRPr="00DE2C67">
        <w:rPr>
          <w:rFonts w:cs="Calibri"/>
          <w:vertAlign w:val="superscript"/>
        </w:rPr>
        <w:t>er</w:t>
      </w:r>
      <w:r>
        <w:rPr>
          <w:rFonts w:cs="Calibri"/>
        </w:rPr>
        <w:t xml:space="preserve"> niveau</w:t>
      </w:r>
    </w:p>
    <w:p w14:paraId="1CE926C5" w14:textId="77777777" w:rsidR="00B5424D" w:rsidRDefault="00B5424D" w:rsidP="00B5424D">
      <w:pPr>
        <w:spacing w:before="120" w:after="120"/>
        <w:jc w:val="both"/>
        <w:rPr>
          <w:rFonts w:cs="Calibri"/>
          <w:b/>
        </w:rPr>
      </w:pPr>
    </w:p>
    <w:p w14:paraId="6811BBE2" w14:textId="10654047" w:rsidR="00B5424D" w:rsidRPr="00B5424D" w:rsidRDefault="009E1F1A" w:rsidP="00B5424D">
      <w:pPr>
        <w:ind w:left="-567"/>
        <w:rPr>
          <w:rFonts w:asciiTheme="minorHAnsi" w:hAnsiTheme="minorHAnsi" w:cstheme="minorHAnsi"/>
          <w:b/>
          <w:color w:val="70AD47"/>
          <w:u w:val="single"/>
        </w:rPr>
      </w:pPr>
      <w:r>
        <w:rPr>
          <w:rFonts w:asciiTheme="minorHAnsi" w:hAnsiTheme="minorHAnsi" w:cstheme="minorHAnsi"/>
          <w:b/>
          <w:color w:val="70AD47"/>
          <w:u w:val="single"/>
        </w:rPr>
        <w:t>Particularité du poste</w:t>
      </w:r>
    </w:p>
    <w:p w14:paraId="0B61CEBB" w14:textId="77777777" w:rsidR="00B5424D" w:rsidRPr="00AB201C" w:rsidRDefault="00B5424D" w:rsidP="00B5424D">
      <w:pPr>
        <w:numPr>
          <w:ilvl w:val="0"/>
          <w:numId w:val="40"/>
        </w:numPr>
        <w:ind w:left="714" w:hanging="357"/>
        <w:jc w:val="both"/>
        <w:rPr>
          <w:rFonts w:cs="Calibri"/>
          <w:bCs/>
        </w:rPr>
      </w:pPr>
      <w:r>
        <w:rPr>
          <w:rFonts w:cs="Calibri"/>
          <w:bCs/>
        </w:rPr>
        <w:t>Encadrement de</w:t>
      </w:r>
      <w:r w:rsidRPr="00AB201C">
        <w:rPr>
          <w:rFonts w:cs="Calibri"/>
          <w:bCs/>
        </w:rPr>
        <w:t xml:space="preserve"> </w:t>
      </w:r>
      <w:r>
        <w:rPr>
          <w:rFonts w:cs="Calibri"/>
          <w:bCs/>
        </w:rPr>
        <w:t>l’</w:t>
      </w:r>
      <w:r w:rsidRPr="00AB201C">
        <w:rPr>
          <w:rFonts w:cs="Calibri"/>
          <w:bCs/>
        </w:rPr>
        <w:t>équipe</w:t>
      </w:r>
    </w:p>
    <w:p w14:paraId="4244988D" w14:textId="77777777" w:rsidR="00B5424D" w:rsidRPr="00AB201C" w:rsidRDefault="00B5424D" w:rsidP="00B5424D">
      <w:pPr>
        <w:numPr>
          <w:ilvl w:val="0"/>
          <w:numId w:val="40"/>
        </w:numPr>
        <w:ind w:left="714" w:hanging="357"/>
        <w:jc w:val="both"/>
        <w:rPr>
          <w:rFonts w:cs="Calibri"/>
          <w:bCs/>
        </w:rPr>
      </w:pPr>
      <w:r>
        <w:rPr>
          <w:rFonts w:cs="Calibri"/>
          <w:bCs/>
        </w:rPr>
        <w:t>Communication permanente</w:t>
      </w:r>
      <w:r w:rsidRPr="00AB201C">
        <w:rPr>
          <w:rFonts w:cs="Calibri"/>
          <w:bCs/>
        </w:rPr>
        <w:t xml:space="preserve"> avec les </w:t>
      </w:r>
      <w:r>
        <w:rPr>
          <w:rFonts w:cs="Calibri"/>
          <w:bCs/>
        </w:rPr>
        <w:t>enfants et les parents</w:t>
      </w:r>
    </w:p>
    <w:p w14:paraId="5C9D310A" w14:textId="77777777" w:rsidR="00B5424D" w:rsidRDefault="00B5424D" w:rsidP="00B5424D">
      <w:pPr>
        <w:numPr>
          <w:ilvl w:val="0"/>
          <w:numId w:val="40"/>
        </w:numPr>
        <w:ind w:left="714" w:hanging="357"/>
        <w:jc w:val="both"/>
        <w:rPr>
          <w:rFonts w:cs="Calibri"/>
          <w:bCs/>
        </w:rPr>
      </w:pPr>
      <w:r w:rsidRPr="00AB201C">
        <w:rPr>
          <w:rFonts w:cs="Calibri"/>
          <w:bCs/>
        </w:rPr>
        <w:t>Relations avec le</w:t>
      </w:r>
      <w:r>
        <w:rPr>
          <w:rFonts w:cs="Calibri"/>
          <w:bCs/>
        </w:rPr>
        <w:t xml:space="preserve"> corps enseignant et les directions d’école</w:t>
      </w:r>
    </w:p>
    <w:p w14:paraId="156F21FB" w14:textId="77777777" w:rsidR="00B5424D" w:rsidRDefault="00B5424D" w:rsidP="00B5424D">
      <w:pPr>
        <w:numPr>
          <w:ilvl w:val="0"/>
          <w:numId w:val="40"/>
        </w:numPr>
        <w:ind w:left="714" w:hanging="357"/>
        <w:jc w:val="both"/>
        <w:rPr>
          <w:rFonts w:cs="Calibri"/>
          <w:bCs/>
        </w:rPr>
      </w:pPr>
      <w:r>
        <w:rPr>
          <w:rFonts w:cs="Calibri"/>
          <w:bCs/>
        </w:rPr>
        <w:t>Relation avec les services municipaux (administratifs et techniques)</w:t>
      </w:r>
    </w:p>
    <w:p w14:paraId="63774963" w14:textId="77777777" w:rsidR="00B5424D" w:rsidRPr="00AB201C" w:rsidRDefault="00B5424D" w:rsidP="00B5424D">
      <w:pPr>
        <w:numPr>
          <w:ilvl w:val="0"/>
          <w:numId w:val="40"/>
        </w:numPr>
        <w:ind w:left="714" w:hanging="357"/>
        <w:jc w:val="both"/>
        <w:rPr>
          <w:rFonts w:cs="Calibri"/>
          <w:bCs/>
        </w:rPr>
      </w:pPr>
      <w:r>
        <w:rPr>
          <w:rFonts w:cs="Calibri"/>
          <w:bCs/>
        </w:rPr>
        <w:t>Travail en partenariat avec les autres accueils périscolaires de la collectivité et les services généraux</w:t>
      </w:r>
    </w:p>
    <w:p w14:paraId="2E7AEC58" w14:textId="77777777" w:rsidR="00B5424D" w:rsidRDefault="00B5424D" w:rsidP="00B5424D">
      <w:pPr>
        <w:numPr>
          <w:ilvl w:val="0"/>
          <w:numId w:val="40"/>
        </w:numPr>
        <w:jc w:val="both"/>
        <w:rPr>
          <w:rFonts w:cs="Calibri"/>
          <w:bCs/>
        </w:rPr>
      </w:pPr>
      <w:r>
        <w:rPr>
          <w:rFonts w:cs="Calibri"/>
          <w:bCs/>
        </w:rPr>
        <w:t>Achat de jeux et de matériels en fonction du budget déterminé par les élus</w:t>
      </w:r>
    </w:p>
    <w:p w14:paraId="3CC9C0A3" w14:textId="77777777" w:rsidR="00B5424D" w:rsidRDefault="00B5424D" w:rsidP="00B5424D">
      <w:pPr>
        <w:numPr>
          <w:ilvl w:val="0"/>
          <w:numId w:val="40"/>
        </w:numPr>
        <w:jc w:val="both"/>
        <w:rPr>
          <w:rFonts w:cs="Calibri"/>
          <w:bCs/>
        </w:rPr>
      </w:pPr>
      <w:r>
        <w:rPr>
          <w:rFonts w:cs="Calibri"/>
          <w:bCs/>
        </w:rPr>
        <w:t>Mise à disposition de locaux adaptés</w:t>
      </w:r>
    </w:p>
    <w:p w14:paraId="22F010CC" w14:textId="77777777" w:rsidR="00B5424D" w:rsidRPr="00F26DE4" w:rsidRDefault="00B5424D" w:rsidP="00B5424D">
      <w:pPr>
        <w:numPr>
          <w:ilvl w:val="0"/>
          <w:numId w:val="40"/>
        </w:numPr>
        <w:jc w:val="both"/>
        <w:rPr>
          <w:rFonts w:cs="Calibri"/>
          <w:bCs/>
        </w:rPr>
      </w:pPr>
      <w:r>
        <w:rPr>
          <w:rFonts w:cs="Calibri"/>
          <w:bCs/>
        </w:rPr>
        <w:t xml:space="preserve">Remplacement du personnel absent si besoin impératif </w:t>
      </w:r>
    </w:p>
    <w:p w14:paraId="07FD1235" w14:textId="77777777" w:rsidR="009E1F1A" w:rsidRDefault="009E1F1A" w:rsidP="00973B9E">
      <w:pPr>
        <w:ind w:left="-567"/>
        <w:rPr>
          <w:rFonts w:asciiTheme="minorHAnsi" w:hAnsiTheme="minorHAnsi" w:cstheme="minorHAnsi"/>
          <w:b/>
          <w:color w:val="70AD47"/>
          <w:u w:val="single"/>
        </w:rPr>
      </w:pPr>
    </w:p>
    <w:p w14:paraId="268841DD" w14:textId="4815D0EE" w:rsidR="00FC7566" w:rsidRPr="006E3AC7" w:rsidRDefault="00FC7566" w:rsidP="00973B9E">
      <w:pPr>
        <w:ind w:left="-567"/>
        <w:rPr>
          <w:rFonts w:asciiTheme="minorHAnsi" w:hAnsiTheme="minorHAnsi" w:cstheme="minorHAnsi"/>
        </w:rPr>
      </w:pPr>
      <w:r w:rsidRPr="006E3AC7">
        <w:rPr>
          <w:rFonts w:asciiTheme="minorHAnsi" w:hAnsiTheme="minorHAnsi" w:cstheme="minorHAnsi"/>
          <w:b/>
          <w:color w:val="70AD47"/>
          <w:u w:val="single"/>
        </w:rPr>
        <w:t>Conditions de travail</w:t>
      </w:r>
    </w:p>
    <w:p w14:paraId="1FEC9F17" w14:textId="50FB106E" w:rsidR="00FC7566" w:rsidRDefault="00FC7566" w:rsidP="00CC087F">
      <w:pPr>
        <w:pStyle w:val="Paragraphedeliste"/>
        <w:numPr>
          <w:ilvl w:val="0"/>
          <w:numId w:val="4"/>
        </w:numPr>
        <w:spacing w:after="160" w:line="259" w:lineRule="auto"/>
        <w:ind w:left="0" w:hanging="284"/>
        <w:jc w:val="both"/>
        <w:rPr>
          <w:rFonts w:asciiTheme="minorHAnsi" w:hAnsiTheme="minorHAnsi" w:cstheme="minorHAnsi"/>
        </w:rPr>
      </w:pPr>
      <w:r w:rsidRPr="006E3AC7">
        <w:rPr>
          <w:rFonts w:asciiTheme="minorHAnsi" w:hAnsiTheme="minorHAnsi" w:cstheme="minorHAnsi"/>
        </w:rPr>
        <w:t xml:space="preserve">Temps de travail : </w:t>
      </w:r>
      <w:r w:rsidR="00262714" w:rsidRPr="006E3AC7">
        <w:rPr>
          <w:rFonts w:asciiTheme="minorHAnsi" w:hAnsiTheme="minorHAnsi" w:cstheme="minorHAnsi"/>
        </w:rPr>
        <w:t xml:space="preserve">temps </w:t>
      </w:r>
      <w:r w:rsidR="00B5424D">
        <w:rPr>
          <w:rFonts w:asciiTheme="minorHAnsi" w:hAnsiTheme="minorHAnsi" w:cstheme="minorHAnsi"/>
        </w:rPr>
        <w:t>non</w:t>
      </w:r>
      <w:r w:rsidR="00313998">
        <w:rPr>
          <w:rFonts w:asciiTheme="minorHAnsi" w:hAnsiTheme="minorHAnsi" w:cstheme="minorHAnsi"/>
        </w:rPr>
        <w:t xml:space="preserve"> </w:t>
      </w:r>
      <w:r w:rsidR="00262714" w:rsidRPr="006E3AC7">
        <w:rPr>
          <w:rFonts w:asciiTheme="minorHAnsi" w:hAnsiTheme="minorHAnsi" w:cstheme="minorHAnsi"/>
        </w:rPr>
        <w:t xml:space="preserve">complet </w:t>
      </w:r>
      <w:r w:rsidR="00B5424D">
        <w:rPr>
          <w:rFonts w:asciiTheme="minorHAnsi" w:hAnsiTheme="minorHAnsi" w:cstheme="minorHAnsi"/>
        </w:rPr>
        <w:t xml:space="preserve">28 </w:t>
      </w:r>
      <w:r w:rsidR="006E3AC7">
        <w:rPr>
          <w:rFonts w:asciiTheme="minorHAnsi" w:hAnsiTheme="minorHAnsi" w:cstheme="minorHAnsi"/>
        </w:rPr>
        <w:t xml:space="preserve">heures </w:t>
      </w:r>
      <w:r w:rsidR="00B5424D">
        <w:rPr>
          <w:rFonts w:asciiTheme="minorHAnsi" w:hAnsiTheme="minorHAnsi" w:cstheme="minorHAnsi"/>
        </w:rPr>
        <w:t>annualisées/semaine.</w:t>
      </w:r>
    </w:p>
    <w:p w14:paraId="68F82416" w14:textId="23517F23" w:rsidR="00D725E4" w:rsidRPr="00B5424D" w:rsidRDefault="00D725E4" w:rsidP="00D725E4">
      <w:pPr>
        <w:pStyle w:val="Paragraphedeliste"/>
        <w:numPr>
          <w:ilvl w:val="0"/>
          <w:numId w:val="4"/>
        </w:numPr>
        <w:spacing w:after="160" w:line="259" w:lineRule="auto"/>
        <w:ind w:left="0" w:hanging="284"/>
      </w:pPr>
      <w:r w:rsidRPr="00B5424D">
        <w:rPr>
          <w:rFonts w:cs="Calibri"/>
          <w:bCs/>
        </w:rPr>
        <w:t xml:space="preserve">Travail </w:t>
      </w:r>
      <w:r w:rsidR="00B5424D" w:rsidRPr="00B5424D">
        <w:rPr>
          <w:rFonts w:cs="Calibri"/>
          <w:bCs/>
        </w:rPr>
        <w:t xml:space="preserve">de bureau et de </w:t>
      </w:r>
      <w:r w:rsidRPr="00B5424D">
        <w:rPr>
          <w:rFonts w:cs="Calibri"/>
          <w:bCs/>
        </w:rPr>
        <w:t>terrain</w:t>
      </w:r>
    </w:p>
    <w:p w14:paraId="766423AE" w14:textId="086DFB03" w:rsidR="00B5424D" w:rsidRDefault="00D725E4" w:rsidP="00B5424D">
      <w:pPr>
        <w:pStyle w:val="Paragraphedeliste"/>
        <w:numPr>
          <w:ilvl w:val="0"/>
          <w:numId w:val="4"/>
        </w:numPr>
        <w:spacing w:after="160" w:line="259" w:lineRule="auto"/>
        <w:ind w:left="0" w:hanging="284"/>
        <w:jc w:val="both"/>
        <w:rPr>
          <w:rFonts w:asciiTheme="minorHAnsi" w:hAnsiTheme="minorHAnsi" w:cstheme="minorHAnsi"/>
        </w:rPr>
      </w:pPr>
      <w:r w:rsidRPr="006E3AC7">
        <w:rPr>
          <w:rFonts w:asciiTheme="minorHAnsi" w:hAnsiTheme="minorHAnsi" w:cstheme="minorHAnsi"/>
        </w:rPr>
        <w:t>Lieu</w:t>
      </w:r>
      <w:r>
        <w:rPr>
          <w:rFonts w:asciiTheme="minorHAnsi" w:hAnsiTheme="minorHAnsi" w:cstheme="minorHAnsi"/>
        </w:rPr>
        <w:t>x</w:t>
      </w:r>
      <w:r w:rsidRPr="006E3AC7">
        <w:rPr>
          <w:rFonts w:asciiTheme="minorHAnsi" w:hAnsiTheme="minorHAnsi" w:cstheme="minorHAnsi"/>
        </w:rPr>
        <w:t xml:space="preserve"> de travail :</w:t>
      </w:r>
      <w:r>
        <w:rPr>
          <w:rFonts w:asciiTheme="minorHAnsi" w:hAnsiTheme="minorHAnsi" w:cstheme="minorHAnsi"/>
        </w:rPr>
        <w:t xml:space="preserve"> </w:t>
      </w:r>
      <w:r w:rsidR="00B5424D">
        <w:rPr>
          <w:rFonts w:asciiTheme="minorHAnsi" w:hAnsiTheme="minorHAnsi" w:cstheme="minorHAnsi"/>
        </w:rPr>
        <w:t>multiples sur les communes du territoire intercommunal avec d</w:t>
      </w:r>
      <w:r w:rsidR="00B5424D" w:rsidRPr="006E3AC7">
        <w:rPr>
          <w:rFonts w:asciiTheme="minorHAnsi" w:hAnsiTheme="minorHAnsi" w:cstheme="minorHAnsi"/>
        </w:rPr>
        <w:t xml:space="preserve">éplacements </w:t>
      </w:r>
      <w:r w:rsidR="00B5424D">
        <w:rPr>
          <w:rFonts w:asciiTheme="minorHAnsi" w:hAnsiTheme="minorHAnsi" w:cstheme="minorHAnsi"/>
        </w:rPr>
        <w:t>réguliers entre les structures</w:t>
      </w:r>
    </w:p>
    <w:p w14:paraId="05CC6F31" w14:textId="77777777" w:rsidR="00D725E4" w:rsidRDefault="00D725E4" w:rsidP="00D725E4">
      <w:pPr>
        <w:pStyle w:val="Paragraphedeliste"/>
        <w:numPr>
          <w:ilvl w:val="0"/>
          <w:numId w:val="4"/>
        </w:numPr>
        <w:spacing w:after="160" w:line="259" w:lineRule="auto"/>
        <w:ind w:left="0" w:hanging="284"/>
      </w:pPr>
      <w:r w:rsidRPr="006E3AC7">
        <w:rPr>
          <w:rFonts w:asciiTheme="minorHAnsi" w:hAnsiTheme="minorHAnsi" w:cstheme="minorHAnsi"/>
        </w:rPr>
        <w:t>Permis</w:t>
      </w:r>
      <w:r w:rsidRPr="006E3AC7">
        <w:t xml:space="preserve"> B exigé.</w:t>
      </w:r>
    </w:p>
    <w:p w14:paraId="7B346F46" w14:textId="77777777" w:rsidR="00D725E4" w:rsidRDefault="00D725E4" w:rsidP="00D725E4">
      <w:pPr>
        <w:ind w:left="-567"/>
        <w:rPr>
          <w:rFonts w:asciiTheme="minorHAnsi" w:hAnsiTheme="minorHAnsi" w:cstheme="minorHAnsi"/>
          <w:b/>
          <w:color w:val="70AD47"/>
          <w:u w:val="single"/>
        </w:rPr>
      </w:pPr>
    </w:p>
    <w:p w14:paraId="231F286D" w14:textId="77777777" w:rsidR="00136DE1" w:rsidRDefault="00136DE1" w:rsidP="00D725E4">
      <w:pPr>
        <w:ind w:left="-567"/>
        <w:rPr>
          <w:rFonts w:asciiTheme="minorHAnsi" w:hAnsiTheme="minorHAnsi" w:cstheme="minorHAnsi"/>
          <w:b/>
          <w:color w:val="70AD47"/>
          <w:u w:val="single"/>
        </w:rPr>
      </w:pPr>
      <w:bookmarkStart w:id="0" w:name="_Hlk80350902"/>
    </w:p>
    <w:p w14:paraId="13B99751" w14:textId="72578891" w:rsidR="00D725E4" w:rsidRPr="00D725E4" w:rsidRDefault="00D725E4" w:rsidP="00D725E4">
      <w:pPr>
        <w:ind w:left="-567"/>
        <w:rPr>
          <w:rFonts w:asciiTheme="minorHAnsi" w:hAnsiTheme="minorHAnsi" w:cstheme="minorHAnsi"/>
        </w:rPr>
      </w:pPr>
      <w:r w:rsidRPr="00D725E4">
        <w:rPr>
          <w:rFonts w:asciiTheme="minorHAnsi" w:hAnsiTheme="minorHAnsi" w:cstheme="minorHAnsi"/>
          <w:b/>
          <w:color w:val="70AD47"/>
          <w:u w:val="single"/>
        </w:rPr>
        <w:lastRenderedPageBreak/>
        <w:t xml:space="preserve">Conditions </w:t>
      </w:r>
      <w:r w:rsidR="00244B4C">
        <w:rPr>
          <w:rFonts w:asciiTheme="minorHAnsi" w:hAnsiTheme="minorHAnsi" w:cstheme="minorHAnsi"/>
          <w:b/>
          <w:color w:val="70AD47"/>
          <w:u w:val="single"/>
        </w:rPr>
        <w:t>de recrutement</w:t>
      </w:r>
    </w:p>
    <w:p w14:paraId="54CB71F4" w14:textId="6B3975DA" w:rsidR="00FC7566" w:rsidRPr="006E3AC7" w:rsidRDefault="00FC7566" w:rsidP="00CC087F">
      <w:pPr>
        <w:pStyle w:val="Paragraphedeliste"/>
        <w:numPr>
          <w:ilvl w:val="0"/>
          <w:numId w:val="4"/>
        </w:numPr>
        <w:spacing w:after="160" w:line="259" w:lineRule="auto"/>
        <w:ind w:left="0" w:hanging="284"/>
        <w:jc w:val="both"/>
        <w:rPr>
          <w:rFonts w:asciiTheme="minorHAnsi" w:hAnsiTheme="minorHAnsi" w:cstheme="minorHAnsi"/>
        </w:rPr>
      </w:pPr>
      <w:r w:rsidRPr="006E3AC7">
        <w:rPr>
          <w:rFonts w:asciiTheme="minorHAnsi" w:hAnsiTheme="minorHAnsi" w:cstheme="minorHAnsi"/>
        </w:rPr>
        <w:t xml:space="preserve">Type de recrutement : </w:t>
      </w:r>
      <w:r w:rsidR="001E75ED">
        <w:rPr>
          <w:rFonts w:asciiTheme="minorHAnsi" w:hAnsiTheme="minorHAnsi" w:cstheme="minorHAnsi"/>
        </w:rPr>
        <w:t xml:space="preserve">statutaire ou </w:t>
      </w:r>
      <w:r w:rsidR="00262714" w:rsidRPr="006E3AC7">
        <w:rPr>
          <w:rFonts w:asciiTheme="minorHAnsi" w:hAnsiTheme="minorHAnsi" w:cstheme="minorHAnsi"/>
        </w:rPr>
        <w:t>contractuel</w:t>
      </w:r>
      <w:r w:rsidR="001E75ED">
        <w:rPr>
          <w:rFonts w:asciiTheme="minorHAnsi" w:hAnsiTheme="minorHAnsi" w:cstheme="minorHAnsi"/>
        </w:rPr>
        <w:t xml:space="preserve"> CDD de 3 ans </w:t>
      </w:r>
    </w:p>
    <w:p w14:paraId="1BDF9381" w14:textId="10D60221" w:rsidR="00FC7566" w:rsidRPr="006E3AC7" w:rsidRDefault="00FC7566" w:rsidP="00CC087F">
      <w:pPr>
        <w:pStyle w:val="Paragraphedeliste"/>
        <w:numPr>
          <w:ilvl w:val="0"/>
          <w:numId w:val="4"/>
        </w:numPr>
        <w:spacing w:after="160" w:line="259" w:lineRule="auto"/>
        <w:ind w:left="0" w:hanging="284"/>
        <w:jc w:val="both"/>
        <w:rPr>
          <w:rFonts w:asciiTheme="minorHAnsi" w:hAnsiTheme="minorHAnsi" w:cstheme="minorHAnsi"/>
        </w:rPr>
      </w:pPr>
      <w:r w:rsidRPr="006E3AC7">
        <w:rPr>
          <w:rFonts w:asciiTheme="minorHAnsi" w:hAnsiTheme="minorHAnsi" w:cstheme="minorHAnsi"/>
        </w:rPr>
        <w:t xml:space="preserve">Poste à pourvoir </w:t>
      </w:r>
      <w:r w:rsidR="001E75ED">
        <w:rPr>
          <w:rFonts w:asciiTheme="minorHAnsi" w:hAnsiTheme="minorHAnsi" w:cstheme="minorHAnsi"/>
        </w:rPr>
        <w:t>dès que possible</w:t>
      </w:r>
    </w:p>
    <w:p w14:paraId="6B2A8AFC" w14:textId="16744E72" w:rsidR="00FC7566" w:rsidRPr="006E3AC7" w:rsidRDefault="00973B9E" w:rsidP="00CC087F">
      <w:pPr>
        <w:pStyle w:val="Paragraphedeliste"/>
        <w:numPr>
          <w:ilvl w:val="0"/>
          <w:numId w:val="4"/>
        </w:numPr>
        <w:spacing w:after="160" w:line="259" w:lineRule="auto"/>
        <w:ind w:left="0" w:hanging="284"/>
        <w:jc w:val="both"/>
        <w:rPr>
          <w:rFonts w:asciiTheme="minorHAnsi" w:hAnsiTheme="minorHAnsi" w:cstheme="minorHAnsi"/>
        </w:rPr>
      </w:pPr>
      <w:r w:rsidRPr="006E3AC7">
        <w:rPr>
          <w:rFonts w:asciiTheme="minorHAnsi" w:hAnsiTheme="minorHAnsi" w:cstheme="minorHAnsi"/>
        </w:rPr>
        <w:t>RIFSEEP</w:t>
      </w:r>
      <w:r w:rsidR="00FC7566" w:rsidRPr="006E3AC7">
        <w:rPr>
          <w:rFonts w:asciiTheme="minorHAnsi" w:hAnsiTheme="minorHAnsi" w:cstheme="minorHAnsi"/>
        </w:rPr>
        <w:t xml:space="preserve"> selon profil et expérience </w:t>
      </w:r>
      <w:r w:rsidRPr="006E3AC7">
        <w:rPr>
          <w:rFonts w:asciiTheme="minorHAnsi" w:hAnsiTheme="minorHAnsi" w:cstheme="minorHAnsi"/>
        </w:rPr>
        <w:t xml:space="preserve">dont prime de fin d’année </w:t>
      </w:r>
      <w:r w:rsidR="00FC7566" w:rsidRPr="006E3AC7">
        <w:rPr>
          <w:rFonts w:asciiTheme="minorHAnsi" w:hAnsiTheme="minorHAnsi" w:cstheme="minorHAnsi"/>
        </w:rPr>
        <w:t xml:space="preserve">+ </w:t>
      </w:r>
      <w:r w:rsidR="00262714" w:rsidRPr="006E3AC7">
        <w:rPr>
          <w:rFonts w:asciiTheme="minorHAnsi" w:hAnsiTheme="minorHAnsi" w:cstheme="minorHAnsi"/>
        </w:rPr>
        <w:t>a</w:t>
      </w:r>
      <w:r w:rsidR="00FC7566" w:rsidRPr="006E3AC7">
        <w:rPr>
          <w:rFonts w:asciiTheme="minorHAnsi" w:hAnsiTheme="minorHAnsi" w:cstheme="minorHAnsi"/>
        </w:rPr>
        <w:t>dhésion au CNAS</w:t>
      </w:r>
      <w:r w:rsidR="00262714" w:rsidRPr="006E3AC7">
        <w:rPr>
          <w:rFonts w:asciiTheme="minorHAnsi" w:hAnsiTheme="minorHAnsi" w:cstheme="minorHAnsi"/>
        </w:rPr>
        <w:t xml:space="preserve"> + participation à une mutuelle groupe sur le risque prévoyance maintien de salaire</w:t>
      </w:r>
    </w:p>
    <w:bookmarkEnd w:id="0"/>
    <w:p w14:paraId="1312E3CB" w14:textId="6707D2B6" w:rsidR="00036F09" w:rsidRPr="006E3AC7" w:rsidRDefault="00036F09" w:rsidP="000C2E16">
      <w:pPr>
        <w:pBdr>
          <w:bottom w:val="single" w:sz="4" w:space="0" w:color="auto"/>
        </w:pBdr>
        <w:ind w:left="-567"/>
        <w:jc w:val="both"/>
        <w:rPr>
          <w:rFonts w:asciiTheme="minorHAnsi" w:hAnsiTheme="minorHAnsi" w:cstheme="minorHAnsi"/>
          <w:b/>
          <w:bCs/>
          <w:color w:val="002060"/>
        </w:rPr>
      </w:pPr>
    </w:p>
    <w:p w14:paraId="06C0D4EA" w14:textId="77777777" w:rsidR="00FC7566" w:rsidRPr="006E3AC7" w:rsidRDefault="00FC7566" w:rsidP="000C2E16">
      <w:pPr>
        <w:pBdr>
          <w:bottom w:val="single" w:sz="4" w:space="0" w:color="auto"/>
        </w:pBdr>
        <w:ind w:left="-567"/>
        <w:jc w:val="both"/>
        <w:rPr>
          <w:rFonts w:asciiTheme="minorHAnsi" w:hAnsiTheme="minorHAnsi" w:cstheme="minorHAnsi"/>
          <w:b/>
          <w:bCs/>
          <w:color w:val="002060"/>
        </w:rPr>
      </w:pPr>
      <w:r w:rsidRPr="006E3AC7">
        <w:rPr>
          <w:rFonts w:asciiTheme="minorHAnsi" w:hAnsiTheme="minorHAnsi" w:cstheme="minorHAnsi"/>
          <w:b/>
          <w:bCs/>
          <w:color w:val="002060"/>
        </w:rPr>
        <w:t xml:space="preserve">INFORMATIONS ET CANDIDATURE :          </w:t>
      </w:r>
      <w:r w:rsidRPr="006E3AC7">
        <w:rPr>
          <w:rFonts w:asciiTheme="minorHAnsi" w:hAnsiTheme="minorHAnsi" w:cstheme="minorHAnsi"/>
          <w:b/>
          <w:bCs/>
          <w:color w:val="002060"/>
        </w:rPr>
        <w:tab/>
      </w:r>
    </w:p>
    <w:p w14:paraId="2EB4DAFE" w14:textId="77777777" w:rsidR="00FC7566" w:rsidRPr="006E3AC7" w:rsidRDefault="00FC7566" w:rsidP="000C2E16">
      <w:pPr>
        <w:rPr>
          <w:rFonts w:asciiTheme="minorHAnsi" w:hAnsiTheme="minorHAnsi" w:cstheme="minorHAnsi"/>
          <w:color w:val="333333"/>
          <w:shd w:val="clear" w:color="auto" w:fill="FFFFFF"/>
        </w:rPr>
      </w:pPr>
    </w:p>
    <w:p w14:paraId="1021E6DA" w14:textId="77777777" w:rsidR="00873323" w:rsidRPr="006E3AC7" w:rsidRDefault="00873323" w:rsidP="00873323">
      <w:pPr>
        <w:spacing w:after="160" w:line="259" w:lineRule="auto"/>
        <w:ind w:left="-567"/>
        <w:rPr>
          <w:rFonts w:asciiTheme="minorHAnsi" w:hAnsiTheme="minorHAnsi" w:cstheme="minorHAnsi"/>
          <w:b/>
        </w:rPr>
      </w:pPr>
      <w:r w:rsidRPr="006E3AC7">
        <w:rPr>
          <w:rFonts w:asciiTheme="minorHAnsi" w:hAnsiTheme="minorHAnsi" w:cstheme="minorHAnsi"/>
        </w:rPr>
        <w:t>Merci d’envoyer votre dossier de candidature comprenant :</w:t>
      </w:r>
    </w:p>
    <w:p w14:paraId="7FA1F642" w14:textId="77777777" w:rsidR="00873323" w:rsidRPr="006E3AC7" w:rsidRDefault="00873323" w:rsidP="00873323">
      <w:pPr>
        <w:pStyle w:val="Paragraphedeliste"/>
        <w:numPr>
          <w:ilvl w:val="0"/>
          <w:numId w:val="2"/>
        </w:numPr>
        <w:spacing w:after="160" w:line="259" w:lineRule="auto"/>
        <w:rPr>
          <w:rFonts w:asciiTheme="minorHAnsi" w:hAnsiTheme="minorHAnsi" w:cstheme="minorHAnsi"/>
        </w:rPr>
      </w:pPr>
      <w:r w:rsidRPr="006E3AC7">
        <w:rPr>
          <w:rFonts w:asciiTheme="minorHAnsi" w:hAnsiTheme="minorHAnsi" w:cstheme="minorHAnsi"/>
        </w:rPr>
        <w:t>Lettre de motivation</w:t>
      </w:r>
    </w:p>
    <w:p w14:paraId="0371439B" w14:textId="77777777" w:rsidR="00873323" w:rsidRDefault="00873323" w:rsidP="00873323">
      <w:pPr>
        <w:pStyle w:val="Paragraphedeliste"/>
        <w:numPr>
          <w:ilvl w:val="0"/>
          <w:numId w:val="2"/>
        </w:numPr>
        <w:spacing w:after="160" w:line="259" w:lineRule="auto"/>
        <w:rPr>
          <w:rFonts w:asciiTheme="minorHAnsi" w:hAnsiTheme="minorHAnsi" w:cstheme="minorHAnsi"/>
        </w:rPr>
      </w:pPr>
      <w:r w:rsidRPr="006E3AC7">
        <w:rPr>
          <w:rFonts w:asciiTheme="minorHAnsi" w:hAnsiTheme="minorHAnsi" w:cstheme="minorHAnsi"/>
        </w:rPr>
        <w:t>CV</w:t>
      </w:r>
    </w:p>
    <w:p w14:paraId="2B3B4E14" w14:textId="77777777" w:rsidR="00873323" w:rsidRPr="006E3AC7" w:rsidRDefault="00873323" w:rsidP="00873323">
      <w:pPr>
        <w:pStyle w:val="Paragraphedeliste"/>
        <w:numPr>
          <w:ilvl w:val="0"/>
          <w:numId w:val="2"/>
        </w:numPr>
        <w:spacing w:after="160" w:line="259" w:lineRule="auto"/>
        <w:rPr>
          <w:rFonts w:asciiTheme="minorHAnsi" w:hAnsiTheme="minorHAnsi" w:cstheme="minorHAnsi"/>
        </w:rPr>
      </w:pPr>
      <w:r>
        <w:rPr>
          <w:rFonts w:asciiTheme="minorHAnsi" w:hAnsiTheme="minorHAnsi" w:cstheme="minorHAnsi"/>
        </w:rPr>
        <w:t>Dernier arrêté de situation administrative pour les candidats fonctionnaires</w:t>
      </w:r>
    </w:p>
    <w:p w14:paraId="1D2F14A8" w14:textId="5B228277" w:rsidR="00873323" w:rsidRPr="006E3AC7" w:rsidRDefault="00873323" w:rsidP="00873323">
      <w:pPr>
        <w:pStyle w:val="Paragraphedeliste"/>
        <w:numPr>
          <w:ilvl w:val="0"/>
          <w:numId w:val="2"/>
        </w:numPr>
        <w:spacing w:after="160" w:line="259" w:lineRule="auto"/>
        <w:rPr>
          <w:rFonts w:asciiTheme="minorHAnsi" w:hAnsiTheme="minorHAnsi" w:cstheme="minorHAnsi"/>
        </w:rPr>
      </w:pPr>
      <w:r w:rsidRPr="006E3AC7">
        <w:rPr>
          <w:rFonts w:asciiTheme="minorHAnsi" w:hAnsiTheme="minorHAnsi" w:cstheme="minorHAnsi"/>
        </w:rPr>
        <w:t xml:space="preserve">Copie </w:t>
      </w:r>
      <w:r>
        <w:rPr>
          <w:rFonts w:asciiTheme="minorHAnsi" w:hAnsiTheme="minorHAnsi" w:cstheme="minorHAnsi"/>
        </w:rPr>
        <w:t xml:space="preserve">du </w:t>
      </w:r>
      <w:r w:rsidRPr="006E3AC7">
        <w:rPr>
          <w:rFonts w:asciiTheme="minorHAnsi" w:hAnsiTheme="minorHAnsi" w:cstheme="minorHAnsi"/>
        </w:rPr>
        <w:t>diplôme</w:t>
      </w:r>
    </w:p>
    <w:p w14:paraId="32383E22" w14:textId="5C91812E" w:rsidR="00873323" w:rsidRPr="006E3AC7" w:rsidRDefault="00873323" w:rsidP="00873323">
      <w:pPr>
        <w:spacing w:after="160" w:line="259" w:lineRule="auto"/>
        <w:ind w:left="-567"/>
        <w:rPr>
          <w:rFonts w:asciiTheme="minorHAnsi" w:hAnsiTheme="minorHAnsi" w:cstheme="minorHAnsi"/>
        </w:rPr>
      </w:pPr>
      <w:r w:rsidRPr="006E3AC7">
        <w:rPr>
          <w:rFonts w:asciiTheme="minorHAnsi" w:hAnsiTheme="minorHAnsi" w:cstheme="minorHAnsi"/>
        </w:rPr>
        <w:t xml:space="preserve">Date limite de réception des candidatures le </w:t>
      </w:r>
      <w:r>
        <w:rPr>
          <w:rFonts w:asciiTheme="minorHAnsi" w:hAnsiTheme="minorHAnsi" w:cstheme="minorHAnsi"/>
        </w:rPr>
        <w:t xml:space="preserve">9 novembre </w:t>
      </w:r>
      <w:r w:rsidRPr="006E3AC7">
        <w:rPr>
          <w:rFonts w:asciiTheme="minorHAnsi" w:hAnsiTheme="minorHAnsi" w:cstheme="minorHAnsi"/>
        </w:rPr>
        <w:t>2021</w:t>
      </w:r>
    </w:p>
    <w:p w14:paraId="32B474AC" w14:textId="77777777" w:rsidR="00873323" w:rsidRDefault="00873323" w:rsidP="00873323">
      <w:pPr>
        <w:spacing w:after="160" w:line="259" w:lineRule="auto"/>
        <w:ind w:left="-567"/>
        <w:jc w:val="both"/>
        <w:rPr>
          <w:rFonts w:asciiTheme="minorHAnsi" w:hAnsiTheme="minorHAnsi" w:cstheme="minorHAnsi"/>
        </w:rPr>
      </w:pPr>
      <w:r w:rsidRPr="006E3AC7">
        <w:rPr>
          <w:rFonts w:asciiTheme="minorHAnsi" w:hAnsiTheme="minorHAnsi" w:cstheme="minorHAnsi"/>
        </w:rPr>
        <w:t xml:space="preserve">Renseignements sur le processus de recrutement auprès de Julien DELGOVE, Responsable RH au 04 76 37 75 33 ou </w:t>
      </w:r>
      <w:hyperlink r:id="rId11" w:history="1">
        <w:r w:rsidRPr="006E3AC7">
          <w:rPr>
            <w:rStyle w:val="Lienhypertexte"/>
            <w:rFonts w:asciiTheme="minorHAnsi" w:hAnsiTheme="minorHAnsi" w:cstheme="minorHAnsi"/>
          </w:rPr>
          <w:t>julien.delgove@ccvalguiers.fr</w:t>
        </w:r>
      </w:hyperlink>
      <w:r w:rsidRPr="006E3AC7">
        <w:rPr>
          <w:rFonts w:asciiTheme="minorHAnsi" w:hAnsiTheme="minorHAnsi" w:cstheme="minorHAnsi"/>
        </w:rPr>
        <w:t>.</w:t>
      </w:r>
    </w:p>
    <w:p w14:paraId="4FECA78D" w14:textId="77777777" w:rsidR="00873323" w:rsidRPr="006E3AC7" w:rsidRDefault="00873323" w:rsidP="00873323">
      <w:pPr>
        <w:spacing w:after="160" w:line="259" w:lineRule="auto"/>
        <w:ind w:left="-567"/>
        <w:jc w:val="both"/>
        <w:rPr>
          <w:rStyle w:val="Lienhypertexte"/>
          <w:rFonts w:asciiTheme="minorHAnsi" w:hAnsiTheme="minorHAnsi" w:cstheme="minorHAnsi"/>
          <w:color w:val="auto"/>
          <w:u w:val="none"/>
        </w:rPr>
      </w:pPr>
      <w:r w:rsidRPr="00374D50">
        <w:rPr>
          <w:rFonts w:asciiTheme="minorHAnsi" w:hAnsiTheme="minorHAnsi" w:cstheme="minorHAnsi"/>
        </w:rPr>
        <w:t>Renseignements sur le poste auprès d</w:t>
      </w:r>
      <w:r>
        <w:rPr>
          <w:rFonts w:asciiTheme="minorHAnsi" w:hAnsiTheme="minorHAnsi" w:cstheme="minorHAnsi"/>
        </w:rPr>
        <w:t>’E</w:t>
      </w:r>
      <w:r w:rsidRPr="00374D50">
        <w:rPr>
          <w:rFonts w:asciiTheme="minorHAnsi" w:hAnsiTheme="minorHAnsi" w:cstheme="minorHAnsi"/>
        </w:rPr>
        <w:t>dith LOUBENS, Directrice adjointe Enfance</w:t>
      </w:r>
      <w:r>
        <w:rPr>
          <w:rFonts w:asciiTheme="minorHAnsi" w:hAnsiTheme="minorHAnsi" w:cstheme="minorHAnsi"/>
        </w:rPr>
        <w:t xml:space="preserve"> et </w:t>
      </w:r>
      <w:r w:rsidRPr="00374D50">
        <w:rPr>
          <w:rFonts w:asciiTheme="minorHAnsi" w:hAnsiTheme="minorHAnsi" w:cstheme="minorHAnsi"/>
        </w:rPr>
        <w:t xml:space="preserve">Jeunesse </w:t>
      </w:r>
      <w:r>
        <w:rPr>
          <w:rFonts w:asciiTheme="minorHAnsi" w:hAnsiTheme="minorHAnsi" w:cstheme="minorHAnsi"/>
        </w:rPr>
        <w:t xml:space="preserve">au </w:t>
      </w:r>
      <w:r w:rsidRPr="00374D50">
        <w:rPr>
          <w:rFonts w:asciiTheme="minorHAnsi" w:hAnsiTheme="minorHAnsi" w:cstheme="minorHAnsi"/>
        </w:rPr>
        <w:t xml:space="preserve">04 76 37 75 </w:t>
      </w:r>
      <w:r>
        <w:rPr>
          <w:rFonts w:asciiTheme="minorHAnsi" w:hAnsiTheme="minorHAnsi" w:cstheme="minorHAnsi"/>
        </w:rPr>
        <w:t xml:space="preserve">09 ou </w:t>
      </w:r>
      <w:r w:rsidRPr="00374D50">
        <w:rPr>
          <w:rFonts w:asciiTheme="minorHAnsi" w:hAnsiTheme="minorHAnsi" w:cstheme="minorHAnsi"/>
        </w:rPr>
        <w:t xml:space="preserve">par mail  </w:t>
      </w:r>
      <w:hyperlink r:id="rId12" w:history="1">
        <w:r w:rsidRPr="00374D50">
          <w:rPr>
            <w:rStyle w:val="Lienhypertexte"/>
            <w:rFonts w:asciiTheme="minorHAnsi" w:hAnsiTheme="minorHAnsi" w:cstheme="minorHAnsi"/>
          </w:rPr>
          <w:t>edith.loubens@ccvalguiers.fr</w:t>
        </w:r>
      </w:hyperlink>
      <w:r w:rsidRPr="00374D50">
        <w:rPr>
          <w:rFonts w:asciiTheme="minorHAnsi" w:hAnsiTheme="minorHAnsi" w:cstheme="minorHAnsi"/>
        </w:rPr>
        <w:t>.</w:t>
      </w:r>
    </w:p>
    <w:p w14:paraId="44E4A77C" w14:textId="77777777" w:rsidR="00873323" w:rsidRPr="006E3AC7" w:rsidRDefault="00873323" w:rsidP="00873323">
      <w:pPr>
        <w:spacing w:after="160" w:line="259" w:lineRule="auto"/>
        <w:ind w:left="-567"/>
        <w:jc w:val="both"/>
        <w:rPr>
          <w:rFonts w:asciiTheme="minorHAnsi" w:hAnsiTheme="minorHAnsi" w:cstheme="minorHAnsi"/>
        </w:rPr>
      </w:pPr>
      <w:r w:rsidRPr="006E3AC7">
        <w:rPr>
          <w:rFonts w:asciiTheme="minorHAnsi" w:hAnsiTheme="minorHAnsi" w:cstheme="minorHAnsi"/>
        </w:rPr>
        <w:t xml:space="preserve">Envoi de la candidature à </w:t>
      </w:r>
      <w:hyperlink r:id="rId13" w:history="1">
        <w:r w:rsidRPr="006E3AC7">
          <w:rPr>
            <w:rStyle w:val="Lienhypertexte"/>
            <w:rFonts w:asciiTheme="minorHAnsi" w:hAnsiTheme="minorHAnsi" w:cstheme="minorHAnsi"/>
          </w:rPr>
          <w:t>julien.delgove@ccvalguiers.fr</w:t>
        </w:r>
      </w:hyperlink>
      <w:r w:rsidRPr="006E3AC7">
        <w:rPr>
          <w:rFonts w:asciiTheme="minorHAnsi" w:hAnsiTheme="minorHAnsi" w:cstheme="minorHAnsi"/>
        </w:rPr>
        <w:t xml:space="preserve">, sur les plates formes de recrutement dédiées ou à défaut par courrier à l’attention de Monsieur le Président de la Communauté de Communes Val Guiers Parc d'activités Val Guiers 585 route de </w:t>
      </w:r>
      <w:proofErr w:type="spellStart"/>
      <w:r w:rsidRPr="006E3AC7">
        <w:rPr>
          <w:rFonts w:asciiTheme="minorHAnsi" w:hAnsiTheme="minorHAnsi" w:cstheme="minorHAnsi"/>
        </w:rPr>
        <w:t>Tramonet</w:t>
      </w:r>
      <w:proofErr w:type="spellEnd"/>
      <w:r w:rsidRPr="006E3AC7">
        <w:rPr>
          <w:rFonts w:asciiTheme="minorHAnsi" w:hAnsiTheme="minorHAnsi" w:cstheme="minorHAnsi"/>
        </w:rPr>
        <w:t xml:space="preserve"> 73330 BELMONT-TRAMONET.</w:t>
      </w:r>
    </w:p>
    <w:p w14:paraId="37BA0037" w14:textId="77777777" w:rsidR="00026955" w:rsidRPr="006E3AC7" w:rsidRDefault="00026955" w:rsidP="000C2E16"/>
    <w:sectPr w:rsidR="00026955" w:rsidRPr="006E3AC7" w:rsidSect="001D3CFD">
      <w:headerReference w:type="default" r:id="rId14"/>
      <w:footerReference w:type="default" r:id="rId15"/>
      <w:pgSz w:w="11906" w:h="16838" w:code="9"/>
      <w:pgMar w:top="284" w:right="849" w:bottom="567" w:left="1418" w:header="27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3360" w14:textId="77777777" w:rsidR="00CD2ED8" w:rsidRDefault="00CD2ED8">
      <w:r>
        <w:separator/>
      </w:r>
    </w:p>
  </w:endnote>
  <w:endnote w:type="continuationSeparator" w:id="0">
    <w:p w14:paraId="4A9FB092" w14:textId="77777777" w:rsidR="00CD2ED8" w:rsidRDefault="00CD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BB95" w14:textId="040E633A" w:rsidR="00950DA9" w:rsidRPr="00950DA9" w:rsidRDefault="002C354A">
    <w:pPr>
      <w:pStyle w:val="Pieddepage"/>
      <w:jc w:val="right"/>
      <w:rPr>
        <w:sz w:val="18"/>
      </w:rPr>
    </w:pPr>
    <w:r w:rsidRPr="00950DA9">
      <w:rPr>
        <w:sz w:val="18"/>
      </w:rPr>
      <w:fldChar w:fldCharType="begin"/>
    </w:r>
    <w:r w:rsidRPr="00950DA9">
      <w:rPr>
        <w:sz w:val="18"/>
      </w:rPr>
      <w:instrText>PAGE   \* MERGEFORMAT</w:instrText>
    </w:r>
    <w:r w:rsidRPr="00950DA9">
      <w:rPr>
        <w:sz w:val="18"/>
      </w:rPr>
      <w:fldChar w:fldCharType="separate"/>
    </w:r>
    <w:r>
      <w:rPr>
        <w:noProof/>
        <w:sz w:val="18"/>
      </w:rPr>
      <w:t>3</w:t>
    </w:r>
    <w:r w:rsidRPr="00950DA9">
      <w:rPr>
        <w:sz w:val="18"/>
      </w:rPr>
      <w:fldChar w:fldCharType="end"/>
    </w:r>
    <w:r w:rsidR="001D3CFD">
      <w:rPr>
        <w:sz w:val="18"/>
      </w:rPr>
      <w:t>/3</w:t>
    </w:r>
  </w:p>
  <w:p w14:paraId="0FA3327A" w14:textId="77777777" w:rsidR="00950DA9" w:rsidRDefault="00CD2E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D554" w14:textId="77777777" w:rsidR="00CD2ED8" w:rsidRDefault="00CD2ED8">
      <w:r>
        <w:separator/>
      </w:r>
    </w:p>
  </w:footnote>
  <w:footnote w:type="continuationSeparator" w:id="0">
    <w:p w14:paraId="2AA2332D" w14:textId="77777777" w:rsidR="00CD2ED8" w:rsidRDefault="00CD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AC13" w14:textId="77777777" w:rsidR="00E41D74" w:rsidRDefault="002C354A">
    <w:pPr>
      <w:pStyle w:val="En-tte"/>
    </w:pPr>
    <w:r>
      <w:rPr>
        <w:b/>
      </w:rPr>
      <w:t xml:space="preserve">                              </w:t>
    </w:r>
  </w:p>
  <w:p w14:paraId="78E72DB0" w14:textId="77777777" w:rsidR="00E41D74" w:rsidRDefault="00CD2E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475"/>
    <w:multiLevelType w:val="hybridMultilevel"/>
    <w:tmpl w:val="52F629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E7E57"/>
    <w:multiLevelType w:val="hybridMultilevel"/>
    <w:tmpl w:val="6494F49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04A6139A"/>
    <w:multiLevelType w:val="hybridMultilevel"/>
    <w:tmpl w:val="5D3633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D51FA4"/>
    <w:multiLevelType w:val="hybridMultilevel"/>
    <w:tmpl w:val="42AC4AB8"/>
    <w:lvl w:ilvl="0" w:tplc="C84A66E2">
      <w:numFmt w:val="bullet"/>
      <w:lvlText w:val="-"/>
      <w:lvlJc w:val="left"/>
      <w:pPr>
        <w:ind w:left="-207" w:hanging="360"/>
      </w:pPr>
      <w:rPr>
        <w:rFonts w:ascii="Calibri" w:eastAsia="SimSun"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10C0424A"/>
    <w:multiLevelType w:val="hybridMultilevel"/>
    <w:tmpl w:val="DD06D5F4"/>
    <w:lvl w:ilvl="0" w:tplc="0122D15C">
      <w:numFmt w:val="bullet"/>
      <w:lvlText w:val="-"/>
      <w:lvlJc w:val="left"/>
      <w:pPr>
        <w:ind w:left="1146" w:hanging="360"/>
      </w:pPr>
      <w:rPr>
        <w:rFonts w:ascii="Times New Roman" w:eastAsia="Arial" w:hAnsi="Times New Roman" w:cs="Times New Roman" w:hint="default"/>
        <w:color w:val="000000"/>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0DA3AA7"/>
    <w:multiLevelType w:val="hybridMultilevel"/>
    <w:tmpl w:val="4252B13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19B55E5A"/>
    <w:multiLevelType w:val="hybridMultilevel"/>
    <w:tmpl w:val="C06468E2"/>
    <w:lvl w:ilvl="0" w:tplc="040C0005">
      <w:start w:val="1"/>
      <w:numFmt w:val="bullet"/>
      <w:lvlText w:val=""/>
      <w:lvlJc w:val="left"/>
      <w:pPr>
        <w:ind w:left="1038" w:hanging="360"/>
      </w:pPr>
      <w:rPr>
        <w:rFonts w:ascii="Wingdings" w:hAnsi="Wingdings" w:hint="default"/>
      </w:rPr>
    </w:lvl>
    <w:lvl w:ilvl="1" w:tplc="040C0003">
      <w:start w:val="1"/>
      <w:numFmt w:val="bullet"/>
      <w:lvlText w:val="o"/>
      <w:lvlJc w:val="left"/>
      <w:pPr>
        <w:ind w:left="1758" w:hanging="360"/>
      </w:pPr>
      <w:rPr>
        <w:rFonts w:ascii="Courier New" w:hAnsi="Courier New" w:cs="Courier New" w:hint="default"/>
      </w:rPr>
    </w:lvl>
    <w:lvl w:ilvl="2" w:tplc="040C0005">
      <w:start w:val="1"/>
      <w:numFmt w:val="bullet"/>
      <w:lvlText w:val=""/>
      <w:lvlJc w:val="left"/>
      <w:pPr>
        <w:ind w:left="2478" w:hanging="360"/>
      </w:pPr>
      <w:rPr>
        <w:rFonts w:ascii="Wingdings" w:hAnsi="Wingdings" w:hint="default"/>
      </w:rPr>
    </w:lvl>
    <w:lvl w:ilvl="3" w:tplc="040C0001">
      <w:start w:val="1"/>
      <w:numFmt w:val="bullet"/>
      <w:lvlText w:val=""/>
      <w:lvlJc w:val="left"/>
      <w:pPr>
        <w:ind w:left="3198" w:hanging="360"/>
      </w:pPr>
      <w:rPr>
        <w:rFonts w:ascii="Symbol" w:hAnsi="Symbol" w:hint="default"/>
      </w:rPr>
    </w:lvl>
    <w:lvl w:ilvl="4" w:tplc="040C0003">
      <w:start w:val="1"/>
      <w:numFmt w:val="bullet"/>
      <w:lvlText w:val="o"/>
      <w:lvlJc w:val="left"/>
      <w:pPr>
        <w:ind w:left="3918" w:hanging="360"/>
      </w:pPr>
      <w:rPr>
        <w:rFonts w:ascii="Courier New" w:hAnsi="Courier New" w:cs="Courier New" w:hint="default"/>
      </w:rPr>
    </w:lvl>
    <w:lvl w:ilvl="5" w:tplc="040C0005">
      <w:start w:val="1"/>
      <w:numFmt w:val="bullet"/>
      <w:lvlText w:val=""/>
      <w:lvlJc w:val="left"/>
      <w:pPr>
        <w:ind w:left="4638" w:hanging="360"/>
      </w:pPr>
      <w:rPr>
        <w:rFonts w:ascii="Wingdings" w:hAnsi="Wingdings" w:hint="default"/>
      </w:rPr>
    </w:lvl>
    <w:lvl w:ilvl="6" w:tplc="040C0001">
      <w:start w:val="1"/>
      <w:numFmt w:val="bullet"/>
      <w:lvlText w:val=""/>
      <w:lvlJc w:val="left"/>
      <w:pPr>
        <w:ind w:left="5358" w:hanging="360"/>
      </w:pPr>
      <w:rPr>
        <w:rFonts w:ascii="Symbol" w:hAnsi="Symbol" w:hint="default"/>
      </w:rPr>
    </w:lvl>
    <w:lvl w:ilvl="7" w:tplc="040C0003">
      <w:start w:val="1"/>
      <w:numFmt w:val="bullet"/>
      <w:lvlText w:val="o"/>
      <w:lvlJc w:val="left"/>
      <w:pPr>
        <w:ind w:left="6078" w:hanging="360"/>
      </w:pPr>
      <w:rPr>
        <w:rFonts w:ascii="Courier New" w:hAnsi="Courier New" w:cs="Courier New" w:hint="default"/>
      </w:rPr>
    </w:lvl>
    <w:lvl w:ilvl="8" w:tplc="040C0005">
      <w:start w:val="1"/>
      <w:numFmt w:val="bullet"/>
      <w:lvlText w:val=""/>
      <w:lvlJc w:val="left"/>
      <w:pPr>
        <w:ind w:left="6798" w:hanging="360"/>
      </w:pPr>
      <w:rPr>
        <w:rFonts w:ascii="Wingdings" w:hAnsi="Wingdings" w:hint="default"/>
      </w:rPr>
    </w:lvl>
  </w:abstractNum>
  <w:abstractNum w:abstractNumId="7" w15:restartNumberingAfterBreak="0">
    <w:nsid w:val="1D2F4036"/>
    <w:multiLevelType w:val="hybridMultilevel"/>
    <w:tmpl w:val="2AA0B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7E3DFD"/>
    <w:multiLevelType w:val="hybridMultilevel"/>
    <w:tmpl w:val="0A1644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A302777"/>
    <w:multiLevelType w:val="hybridMultilevel"/>
    <w:tmpl w:val="828C9BCA"/>
    <w:lvl w:ilvl="0" w:tplc="C40694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631DF"/>
    <w:multiLevelType w:val="hybridMultilevel"/>
    <w:tmpl w:val="AA7CECC0"/>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35901312"/>
    <w:multiLevelType w:val="hybridMultilevel"/>
    <w:tmpl w:val="AC8873AE"/>
    <w:lvl w:ilvl="0" w:tplc="95A69C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8D28D4"/>
    <w:multiLevelType w:val="hybridMultilevel"/>
    <w:tmpl w:val="A33A6450"/>
    <w:lvl w:ilvl="0" w:tplc="040C0003">
      <w:start w:val="1"/>
      <w:numFmt w:val="bullet"/>
      <w:lvlText w:val="o"/>
      <w:lvlJc w:val="left"/>
      <w:pPr>
        <w:ind w:left="1789" w:hanging="360"/>
      </w:pPr>
      <w:rPr>
        <w:rFonts w:ascii="Courier New" w:hAnsi="Courier New" w:cs="Courier New"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3" w15:restartNumberingAfterBreak="0">
    <w:nsid w:val="3E37117F"/>
    <w:multiLevelType w:val="hybridMultilevel"/>
    <w:tmpl w:val="1F2C1C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B82661"/>
    <w:multiLevelType w:val="hybridMultilevel"/>
    <w:tmpl w:val="33A46C4C"/>
    <w:lvl w:ilvl="0" w:tplc="040C0005">
      <w:start w:val="1"/>
      <w:numFmt w:val="bullet"/>
      <w:lvlText w:val=""/>
      <w:lvlJc w:val="left"/>
      <w:pPr>
        <w:ind w:left="678" w:hanging="360"/>
      </w:pPr>
      <w:rPr>
        <w:rFonts w:ascii="Wingdings" w:hAnsi="Wingdings" w:hint="default"/>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15" w15:restartNumberingAfterBreak="0">
    <w:nsid w:val="43DC0A5F"/>
    <w:multiLevelType w:val="hybridMultilevel"/>
    <w:tmpl w:val="E846676E"/>
    <w:lvl w:ilvl="0" w:tplc="040C000B">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444F4550"/>
    <w:multiLevelType w:val="hybridMultilevel"/>
    <w:tmpl w:val="A30A30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A2682C"/>
    <w:multiLevelType w:val="hybridMultilevel"/>
    <w:tmpl w:val="7C427B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7AA156C"/>
    <w:multiLevelType w:val="hybridMultilevel"/>
    <w:tmpl w:val="4F2CCC6E"/>
    <w:lvl w:ilvl="0" w:tplc="14928386">
      <w:numFmt w:val="bullet"/>
      <w:lvlText w:val="-"/>
      <w:lvlJc w:val="left"/>
      <w:pPr>
        <w:ind w:left="-207" w:hanging="360"/>
      </w:pPr>
      <w:rPr>
        <w:rFonts w:ascii="Calibri" w:eastAsia="SimSun"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15:restartNumberingAfterBreak="0">
    <w:nsid w:val="499B0485"/>
    <w:multiLevelType w:val="hybridMultilevel"/>
    <w:tmpl w:val="479A4B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F762BDE"/>
    <w:multiLevelType w:val="hybridMultilevel"/>
    <w:tmpl w:val="05225316"/>
    <w:lvl w:ilvl="0" w:tplc="A10AA3AC">
      <w:numFmt w:val="bullet"/>
      <w:lvlText w:val="-"/>
      <w:lvlJc w:val="left"/>
      <w:pPr>
        <w:ind w:left="1069" w:hanging="360"/>
      </w:pPr>
      <w:rPr>
        <w:rFonts w:ascii="Calibri" w:eastAsia="Calibri" w:hAnsi="Calibri"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55636D63"/>
    <w:multiLevelType w:val="hybridMultilevel"/>
    <w:tmpl w:val="BB623496"/>
    <w:lvl w:ilvl="0" w:tplc="F3C68296">
      <w:start w:val="1"/>
      <w:numFmt w:val="bullet"/>
      <w:lvlText w:val=""/>
      <w:lvlJc w:val="left"/>
      <w:pPr>
        <w:ind w:left="1466" w:hanging="360"/>
      </w:pPr>
      <w:rPr>
        <w:rFonts w:ascii="Wingdings" w:hAnsi="Wingdings" w:hint="default"/>
        <w:color w:val="auto"/>
      </w:rPr>
    </w:lvl>
    <w:lvl w:ilvl="1" w:tplc="040C0003">
      <w:start w:val="1"/>
      <w:numFmt w:val="bullet"/>
      <w:lvlText w:val="o"/>
      <w:lvlJc w:val="left"/>
      <w:pPr>
        <w:ind w:left="2186" w:hanging="360"/>
      </w:pPr>
      <w:rPr>
        <w:rFonts w:ascii="Courier New" w:hAnsi="Courier New" w:cs="Courier New" w:hint="default"/>
      </w:rPr>
    </w:lvl>
    <w:lvl w:ilvl="2" w:tplc="040C0005" w:tentative="1">
      <w:start w:val="1"/>
      <w:numFmt w:val="bullet"/>
      <w:lvlText w:val=""/>
      <w:lvlJc w:val="left"/>
      <w:pPr>
        <w:ind w:left="2906" w:hanging="360"/>
      </w:pPr>
      <w:rPr>
        <w:rFonts w:ascii="Wingdings" w:hAnsi="Wingdings" w:hint="default"/>
      </w:rPr>
    </w:lvl>
    <w:lvl w:ilvl="3" w:tplc="040C0001" w:tentative="1">
      <w:start w:val="1"/>
      <w:numFmt w:val="bullet"/>
      <w:lvlText w:val=""/>
      <w:lvlJc w:val="left"/>
      <w:pPr>
        <w:ind w:left="3626" w:hanging="360"/>
      </w:pPr>
      <w:rPr>
        <w:rFonts w:ascii="Symbol" w:hAnsi="Symbol" w:hint="default"/>
      </w:rPr>
    </w:lvl>
    <w:lvl w:ilvl="4" w:tplc="040C0003" w:tentative="1">
      <w:start w:val="1"/>
      <w:numFmt w:val="bullet"/>
      <w:lvlText w:val="o"/>
      <w:lvlJc w:val="left"/>
      <w:pPr>
        <w:ind w:left="4346" w:hanging="360"/>
      </w:pPr>
      <w:rPr>
        <w:rFonts w:ascii="Courier New" w:hAnsi="Courier New" w:cs="Courier New" w:hint="default"/>
      </w:rPr>
    </w:lvl>
    <w:lvl w:ilvl="5" w:tplc="040C0005" w:tentative="1">
      <w:start w:val="1"/>
      <w:numFmt w:val="bullet"/>
      <w:lvlText w:val=""/>
      <w:lvlJc w:val="left"/>
      <w:pPr>
        <w:ind w:left="5066" w:hanging="360"/>
      </w:pPr>
      <w:rPr>
        <w:rFonts w:ascii="Wingdings" w:hAnsi="Wingdings" w:hint="default"/>
      </w:rPr>
    </w:lvl>
    <w:lvl w:ilvl="6" w:tplc="040C0001" w:tentative="1">
      <w:start w:val="1"/>
      <w:numFmt w:val="bullet"/>
      <w:lvlText w:val=""/>
      <w:lvlJc w:val="left"/>
      <w:pPr>
        <w:ind w:left="5786" w:hanging="360"/>
      </w:pPr>
      <w:rPr>
        <w:rFonts w:ascii="Symbol" w:hAnsi="Symbol" w:hint="default"/>
      </w:rPr>
    </w:lvl>
    <w:lvl w:ilvl="7" w:tplc="040C0003" w:tentative="1">
      <w:start w:val="1"/>
      <w:numFmt w:val="bullet"/>
      <w:lvlText w:val="o"/>
      <w:lvlJc w:val="left"/>
      <w:pPr>
        <w:ind w:left="6506" w:hanging="360"/>
      </w:pPr>
      <w:rPr>
        <w:rFonts w:ascii="Courier New" w:hAnsi="Courier New" w:cs="Courier New" w:hint="default"/>
      </w:rPr>
    </w:lvl>
    <w:lvl w:ilvl="8" w:tplc="040C0005" w:tentative="1">
      <w:start w:val="1"/>
      <w:numFmt w:val="bullet"/>
      <w:lvlText w:val=""/>
      <w:lvlJc w:val="left"/>
      <w:pPr>
        <w:ind w:left="7226" w:hanging="360"/>
      </w:pPr>
      <w:rPr>
        <w:rFonts w:ascii="Wingdings" w:hAnsi="Wingdings" w:hint="default"/>
      </w:rPr>
    </w:lvl>
  </w:abstractNum>
  <w:abstractNum w:abstractNumId="22" w15:restartNumberingAfterBreak="0">
    <w:nsid w:val="56C874AE"/>
    <w:multiLevelType w:val="hybridMultilevel"/>
    <w:tmpl w:val="FACAA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7E41581"/>
    <w:multiLevelType w:val="hybridMultilevel"/>
    <w:tmpl w:val="4F1AEA48"/>
    <w:lvl w:ilvl="0" w:tplc="F3C68296">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F27452"/>
    <w:multiLevelType w:val="hybridMultilevel"/>
    <w:tmpl w:val="7966E17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706E29"/>
    <w:multiLevelType w:val="hybridMultilevel"/>
    <w:tmpl w:val="D04A6490"/>
    <w:lvl w:ilvl="0" w:tplc="040C000B">
      <w:start w:val="1"/>
      <w:numFmt w:val="bullet"/>
      <w:lvlText w:val=""/>
      <w:lvlJc w:val="left"/>
      <w:pPr>
        <w:ind w:left="1038" w:hanging="360"/>
      </w:pPr>
      <w:rPr>
        <w:rFonts w:ascii="Wingdings" w:hAnsi="Wingdings" w:hint="default"/>
      </w:rPr>
    </w:lvl>
    <w:lvl w:ilvl="1" w:tplc="040C0003">
      <w:start w:val="1"/>
      <w:numFmt w:val="bullet"/>
      <w:lvlText w:val="o"/>
      <w:lvlJc w:val="left"/>
      <w:pPr>
        <w:ind w:left="1758" w:hanging="360"/>
      </w:pPr>
      <w:rPr>
        <w:rFonts w:ascii="Courier New" w:hAnsi="Courier New" w:cs="Courier New" w:hint="default"/>
      </w:rPr>
    </w:lvl>
    <w:lvl w:ilvl="2" w:tplc="040C0005">
      <w:start w:val="1"/>
      <w:numFmt w:val="bullet"/>
      <w:lvlText w:val=""/>
      <w:lvlJc w:val="left"/>
      <w:pPr>
        <w:ind w:left="2478" w:hanging="360"/>
      </w:pPr>
      <w:rPr>
        <w:rFonts w:ascii="Wingdings" w:hAnsi="Wingdings" w:hint="default"/>
      </w:rPr>
    </w:lvl>
    <w:lvl w:ilvl="3" w:tplc="040C0001">
      <w:start w:val="1"/>
      <w:numFmt w:val="bullet"/>
      <w:lvlText w:val=""/>
      <w:lvlJc w:val="left"/>
      <w:pPr>
        <w:ind w:left="3198" w:hanging="360"/>
      </w:pPr>
      <w:rPr>
        <w:rFonts w:ascii="Symbol" w:hAnsi="Symbol" w:hint="default"/>
      </w:rPr>
    </w:lvl>
    <w:lvl w:ilvl="4" w:tplc="040C0003">
      <w:start w:val="1"/>
      <w:numFmt w:val="bullet"/>
      <w:lvlText w:val="o"/>
      <w:lvlJc w:val="left"/>
      <w:pPr>
        <w:ind w:left="3918" w:hanging="360"/>
      </w:pPr>
      <w:rPr>
        <w:rFonts w:ascii="Courier New" w:hAnsi="Courier New" w:cs="Courier New" w:hint="default"/>
      </w:rPr>
    </w:lvl>
    <w:lvl w:ilvl="5" w:tplc="040C0005">
      <w:start w:val="1"/>
      <w:numFmt w:val="bullet"/>
      <w:lvlText w:val=""/>
      <w:lvlJc w:val="left"/>
      <w:pPr>
        <w:ind w:left="4638" w:hanging="360"/>
      </w:pPr>
      <w:rPr>
        <w:rFonts w:ascii="Wingdings" w:hAnsi="Wingdings" w:hint="default"/>
      </w:rPr>
    </w:lvl>
    <w:lvl w:ilvl="6" w:tplc="040C0001">
      <w:start w:val="1"/>
      <w:numFmt w:val="bullet"/>
      <w:lvlText w:val=""/>
      <w:lvlJc w:val="left"/>
      <w:pPr>
        <w:ind w:left="5358" w:hanging="360"/>
      </w:pPr>
      <w:rPr>
        <w:rFonts w:ascii="Symbol" w:hAnsi="Symbol" w:hint="default"/>
      </w:rPr>
    </w:lvl>
    <w:lvl w:ilvl="7" w:tplc="040C0003">
      <w:start w:val="1"/>
      <w:numFmt w:val="bullet"/>
      <w:lvlText w:val="o"/>
      <w:lvlJc w:val="left"/>
      <w:pPr>
        <w:ind w:left="6078" w:hanging="360"/>
      </w:pPr>
      <w:rPr>
        <w:rFonts w:ascii="Courier New" w:hAnsi="Courier New" w:cs="Courier New" w:hint="default"/>
      </w:rPr>
    </w:lvl>
    <w:lvl w:ilvl="8" w:tplc="040C0005">
      <w:start w:val="1"/>
      <w:numFmt w:val="bullet"/>
      <w:lvlText w:val=""/>
      <w:lvlJc w:val="left"/>
      <w:pPr>
        <w:ind w:left="6798" w:hanging="360"/>
      </w:pPr>
      <w:rPr>
        <w:rFonts w:ascii="Wingdings" w:hAnsi="Wingdings" w:hint="default"/>
      </w:rPr>
    </w:lvl>
  </w:abstractNum>
  <w:abstractNum w:abstractNumId="26" w15:restartNumberingAfterBreak="0">
    <w:nsid w:val="59997D62"/>
    <w:multiLevelType w:val="hybridMultilevel"/>
    <w:tmpl w:val="F300E328"/>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7" w15:restartNumberingAfterBreak="0">
    <w:nsid w:val="5AC573BC"/>
    <w:multiLevelType w:val="hybridMultilevel"/>
    <w:tmpl w:val="A4364772"/>
    <w:lvl w:ilvl="0" w:tplc="4934A250">
      <w:numFmt w:val="bullet"/>
      <w:lvlText w:val=""/>
      <w:lvlJc w:val="left"/>
      <w:pPr>
        <w:ind w:left="720" w:hanging="360"/>
      </w:pPr>
      <w:rPr>
        <w:rFonts w:ascii="Symbol" w:eastAsia="Times New Roman" w:hAnsi="Symbol"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0570C8"/>
    <w:multiLevelType w:val="hybridMultilevel"/>
    <w:tmpl w:val="20BAC36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54E2CB10">
      <w:numFmt w:val="bullet"/>
      <w:lvlText w:val="-"/>
      <w:lvlJc w:val="left"/>
      <w:pPr>
        <w:ind w:left="2160" w:hanging="360"/>
      </w:pPr>
      <w:rPr>
        <w:rFonts w:ascii="Times New Roman" w:eastAsia="Calibr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6F75E4"/>
    <w:multiLevelType w:val="hybridMultilevel"/>
    <w:tmpl w:val="FD44C0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BF658B"/>
    <w:multiLevelType w:val="hybridMultilevel"/>
    <w:tmpl w:val="A5041C5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601A174E"/>
    <w:multiLevelType w:val="hybridMultilevel"/>
    <w:tmpl w:val="4CE090D0"/>
    <w:lvl w:ilvl="0" w:tplc="D03AF512">
      <w:numFmt w:val="bullet"/>
      <w:lvlText w:val="-"/>
      <w:lvlJc w:val="left"/>
      <w:pPr>
        <w:ind w:left="-207" w:hanging="360"/>
      </w:pPr>
      <w:rPr>
        <w:rFonts w:ascii="Calibri" w:eastAsia="SimSun"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2" w15:restartNumberingAfterBreak="0">
    <w:nsid w:val="60394318"/>
    <w:multiLevelType w:val="hybridMultilevel"/>
    <w:tmpl w:val="57F00E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1D795E"/>
    <w:multiLevelType w:val="hybridMultilevel"/>
    <w:tmpl w:val="60C01302"/>
    <w:lvl w:ilvl="0" w:tplc="0122D15C">
      <w:numFmt w:val="bullet"/>
      <w:lvlText w:val="-"/>
      <w:lvlJc w:val="left"/>
      <w:pPr>
        <w:ind w:left="720" w:hanging="360"/>
      </w:pPr>
      <w:rPr>
        <w:rFonts w:ascii="Times New Roman" w:eastAsia="Arial" w:hAnsi="Times New Roman" w:cs="Times New Roman"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9158C"/>
    <w:multiLevelType w:val="hybridMultilevel"/>
    <w:tmpl w:val="EA8E068C"/>
    <w:lvl w:ilvl="0" w:tplc="040C000B">
      <w:start w:val="1"/>
      <w:numFmt w:val="bullet"/>
      <w:lvlText w:val=""/>
      <w:lvlJc w:val="left"/>
      <w:pPr>
        <w:ind w:left="153"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A350A5"/>
    <w:multiLevelType w:val="hybridMultilevel"/>
    <w:tmpl w:val="3DF2F2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6C53ED"/>
    <w:multiLevelType w:val="hybridMultilevel"/>
    <w:tmpl w:val="EE9095D2"/>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7" w15:restartNumberingAfterBreak="0">
    <w:nsid w:val="7B454EC0"/>
    <w:multiLevelType w:val="hybridMultilevel"/>
    <w:tmpl w:val="B59A47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E6B22C9"/>
    <w:multiLevelType w:val="hybridMultilevel"/>
    <w:tmpl w:val="3E3281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F1D47ED"/>
    <w:multiLevelType w:val="hybridMultilevel"/>
    <w:tmpl w:val="22CC3942"/>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15"/>
  </w:num>
  <w:num w:numId="2">
    <w:abstractNumId w:val="20"/>
  </w:num>
  <w:num w:numId="3">
    <w:abstractNumId w:val="2"/>
  </w:num>
  <w:num w:numId="4">
    <w:abstractNumId w:val="7"/>
  </w:num>
  <w:num w:numId="5">
    <w:abstractNumId w:val="5"/>
  </w:num>
  <w:num w:numId="6">
    <w:abstractNumId w:val="6"/>
  </w:num>
  <w:num w:numId="7">
    <w:abstractNumId w:val="14"/>
  </w:num>
  <w:num w:numId="8">
    <w:abstractNumId w:val="32"/>
  </w:num>
  <w:num w:numId="9">
    <w:abstractNumId w:val="36"/>
  </w:num>
  <w:num w:numId="10">
    <w:abstractNumId w:val="19"/>
  </w:num>
  <w:num w:numId="11">
    <w:abstractNumId w:val="24"/>
  </w:num>
  <w:num w:numId="12">
    <w:abstractNumId w:val="35"/>
  </w:num>
  <w:num w:numId="13">
    <w:abstractNumId w:val="13"/>
  </w:num>
  <w:num w:numId="14">
    <w:abstractNumId w:val="39"/>
  </w:num>
  <w:num w:numId="15">
    <w:abstractNumId w:val="10"/>
  </w:num>
  <w:num w:numId="16">
    <w:abstractNumId w:val="12"/>
  </w:num>
  <w:num w:numId="17">
    <w:abstractNumId w:val="30"/>
  </w:num>
  <w:num w:numId="18">
    <w:abstractNumId w:val="8"/>
  </w:num>
  <w:num w:numId="19">
    <w:abstractNumId w:val="37"/>
  </w:num>
  <w:num w:numId="20">
    <w:abstractNumId w:val="34"/>
  </w:num>
  <w:num w:numId="21">
    <w:abstractNumId w:val="23"/>
  </w:num>
  <w:num w:numId="22">
    <w:abstractNumId w:val="21"/>
  </w:num>
  <w:num w:numId="23">
    <w:abstractNumId w:val="29"/>
  </w:num>
  <w:num w:numId="24">
    <w:abstractNumId w:val="16"/>
  </w:num>
  <w:num w:numId="25">
    <w:abstractNumId w:val="25"/>
  </w:num>
  <w:num w:numId="26">
    <w:abstractNumId w:val="0"/>
  </w:num>
  <w:num w:numId="27">
    <w:abstractNumId w:val="37"/>
  </w:num>
  <w:num w:numId="28">
    <w:abstractNumId w:val="38"/>
  </w:num>
  <w:num w:numId="29">
    <w:abstractNumId w:val="17"/>
  </w:num>
  <w:num w:numId="30">
    <w:abstractNumId w:val="22"/>
  </w:num>
  <w:num w:numId="31">
    <w:abstractNumId w:val="31"/>
  </w:num>
  <w:num w:numId="32">
    <w:abstractNumId w:val="18"/>
  </w:num>
  <w:num w:numId="33">
    <w:abstractNumId w:val="33"/>
  </w:num>
  <w:num w:numId="34">
    <w:abstractNumId w:val="4"/>
  </w:num>
  <w:num w:numId="35">
    <w:abstractNumId w:val="27"/>
  </w:num>
  <w:num w:numId="36">
    <w:abstractNumId w:val="3"/>
  </w:num>
  <w:num w:numId="37">
    <w:abstractNumId w:val="26"/>
  </w:num>
  <w:num w:numId="38">
    <w:abstractNumId w:val="1"/>
  </w:num>
  <w:num w:numId="39">
    <w:abstractNumId w:val="9"/>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66"/>
    <w:rsid w:val="0000346A"/>
    <w:rsid w:val="0001175D"/>
    <w:rsid w:val="00022D27"/>
    <w:rsid w:val="00026955"/>
    <w:rsid w:val="00036F09"/>
    <w:rsid w:val="000712FA"/>
    <w:rsid w:val="000A3BD0"/>
    <w:rsid w:val="000B11D8"/>
    <w:rsid w:val="000B4940"/>
    <w:rsid w:val="000B5B94"/>
    <w:rsid w:val="000B6AE5"/>
    <w:rsid w:val="000C2E16"/>
    <w:rsid w:val="000D0135"/>
    <w:rsid w:val="000D20E3"/>
    <w:rsid w:val="000F26F3"/>
    <w:rsid w:val="000F555C"/>
    <w:rsid w:val="000F5B86"/>
    <w:rsid w:val="001075C7"/>
    <w:rsid w:val="00136DE1"/>
    <w:rsid w:val="00143079"/>
    <w:rsid w:val="0014585F"/>
    <w:rsid w:val="00153EA0"/>
    <w:rsid w:val="00183FDB"/>
    <w:rsid w:val="001976BF"/>
    <w:rsid w:val="001D3CFD"/>
    <w:rsid w:val="001E75ED"/>
    <w:rsid w:val="001E7609"/>
    <w:rsid w:val="002101C1"/>
    <w:rsid w:val="002124F1"/>
    <w:rsid w:val="002149E1"/>
    <w:rsid w:val="00217022"/>
    <w:rsid w:val="00234470"/>
    <w:rsid w:val="00244B4C"/>
    <w:rsid w:val="00247DB2"/>
    <w:rsid w:val="00257241"/>
    <w:rsid w:val="00262714"/>
    <w:rsid w:val="002677FC"/>
    <w:rsid w:val="00272563"/>
    <w:rsid w:val="00297777"/>
    <w:rsid w:val="002A3B9E"/>
    <w:rsid w:val="002B5E5C"/>
    <w:rsid w:val="002C24C3"/>
    <w:rsid w:val="002C354A"/>
    <w:rsid w:val="002E1331"/>
    <w:rsid w:val="002E3F13"/>
    <w:rsid w:val="002E7FA4"/>
    <w:rsid w:val="002F477F"/>
    <w:rsid w:val="00304BE5"/>
    <w:rsid w:val="00313998"/>
    <w:rsid w:val="00325B3D"/>
    <w:rsid w:val="00325DB0"/>
    <w:rsid w:val="00331201"/>
    <w:rsid w:val="00331C22"/>
    <w:rsid w:val="0033478D"/>
    <w:rsid w:val="0034476D"/>
    <w:rsid w:val="00344D52"/>
    <w:rsid w:val="00351C8E"/>
    <w:rsid w:val="00361301"/>
    <w:rsid w:val="0036543D"/>
    <w:rsid w:val="00371131"/>
    <w:rsid w:val="003738E2"/>
    <w:rsid w:val="003739DD"/>
    <w:rsid w:val="00380FEF"/>
    <w:rsid w:val="0038289F"/>
    <w:rsid w:val="003848D5"/>
    <w:rsid w:val="0039762E"/>
    <w:rsid w:val="003A1199"/>
    <w:rsid w:val="003B486E"/>
    <w:rsid w:val="003B4DEC"/>
    <w:rsid w:val="003C7CB4"/>
    <w:rsid w:val="003D28BE"/>
    <w:rsid w:val="00403CC1"/>
    <w:rsid w:val="004109A6"/>
    <w:rsid w:val="0044215B"/>
    <w:rsid w:val="00443A7D"/>
    <w:rsid w:val="00456C41"/>
    <w:rsid w:val="00461151"/>
    <w:rsid w:val="00475FBF"/>
    <w:rsid w:val="00477DC3"/>
    <w:rsid w:val="004972B2"/>
    <w:rsid w:val="004A1EE3"/>
    <w:rsid w:val="004D3642"/>
    <w:rsid w:val="004D50AE"/>
    <w:rsid w:val="004E50D1"/>
    <w:rsid w:val="00516901"/>
    <w:rsid w:val="00537878"/>
    <w:rsid w:val="005534B1"/>
    <w:rsid w:val="00580BE8"/>
    <w:rsid w:val="00583ED7"/>
    <w:rsid w:val="00586DA2"/>
    <w:rsid w:val="0059171C"/>
    <w:rsid w:val="00594547"/>
    <w:rsid w:val="005A00B7"/>
    <w:rsid w:val="005A30A0"/>
    <w:rsid w:val="005A3E8D"/>
    <w:rsid w:val="005A749C"/>
    <w:rsid w:val="005B3804"/>
    <w:rsid w:val="005C713D"/>
    <w:rsid w:val="005E59C0"/>
    <w:rsid w:val="006028FA"/>
    <w:rsid w:val="00614583"/>
    <w:rsid w:val="006164CE"/>
    <w:rsid w:val="00653F48"/>
    <w:rsid w:val="00656457"/>
    <w:rsid w:val="00661DA7"/>
    <w:rsid w:val="00692B3D"/>
    <w:rsid w:val="00693437"/>
    <w:rsid w:val="0069645E"/>
    <w:rsid w:val="006A6723"/>
    <w:rsid w:val="006B0C43"/>
    <w:rsid w:val="006B2654"/>
    <w:rsid w:val="006B5B87"/>
    <w:rsid w:val="006C480D"/>
    <w:rsid w:val="006D0882"/>
    <w:rsid w:val="006E3AC7"/>
    <w:rsid w:val="00704156"/>
    <w:rsid w:val="00710574"/>
    <w:rsid w:val="00722FAF"/>
    <w:rsid w:val="00740902"/>
    <w:rsid w:val="00790093"/>
    <w:rsid w:val="007C0F01"/>
    <w:rsid w:val="007C2EA0"/>
    <w:rsid w:val="007C7D5B"/>
    <w:rsid w:val="007F2809"/>
    <w:rsid w:val="007F6A6A"/>
    <w:rsid w:val="007F7997"/>
    <w:rsid w:val="0080681E"/>
    <w:rsid w:val="00817A9D"/>
    <w:rsid w:val="008458C3"/>
    <w:rsid w:val="00853015"/>
    <w:rsid w:val="00855CB5"/>
    <w:rsid w:val="00873323"/>
    <w:rsid w:val="00877455"/>
    <w:rsid w:val="008843FC"/>
    <w:rsid w:val="0088505A"/>
    <w:rsid w:val="00887906"/>
    <w:rsid w:val="0089263C"/>
    <w:rsid w:val="00895DCA"/>
    <w:rsid w:val="008A45B5"/>
    <w:rsid w:val="008B1A3B"/>
    <w:rsid w:val="008C6CBE"/>
    <w:rsid w:val="008E7825"/>
    <w:rsid w:val="008F26D1"/>
    <w:rsid w:val="008F326C"/>
    <w:rsid w:val="008F7B11"/>
    <w:rsid w:val="00903A5C"/>
    <w:rsid w:val="00915300"/>
    <w:rsid w:val="0091750C"/>
    <w:rsid w:val="00954C0C"/>
    <w:rsid w:val="00973B9E"/>
    <w:rsid w:val="00976A4B"/>
    <w:rsid w:val="00980F10"/>
    <w:rsid w:val="00983938"/>
    <w:rsid w:val="0098764E"/>
    <w:rsid w:val="00990F5B"/>
    <w:rsid w:val="009C1981"/>
    <w:rsid w:val="009E07A2"/>
    <w:rsid w:val="009E1F1A"/>
    <w:rsid w:val="009F0AB4"/>
    <w:rsid w:val="00A70A42"/>
    <w:rsid w:val="00A80873"/>
    <w:rsid w:val="00AA1623"/>
    <w:rsid w:val="00AA52BA"/>
    <w:rsid w:val="00AB06C1"/>
    <w:rsid w:val="00AB2F02"/>
    <w:rsid w:val="00AC1EE4"/>
    <w:rsid w:val="00AC4846"/>
    <w:rsid w:val="00AD0ADE"/>
    <w:rsid w:val="00AE2AF9"/>
    <w:rsid w:val="00AE3E2F"/>
    <w:rsid w:val="00AE55A3"/>
    <w:rsid w:val="00B06EC8"/>
    <w:rsid w:val="00B10713"/>
    <w:rsid w:val="00B10796"/>
    <w:rsid w:val="00B17C74"/>
    <w:rsid w:val="00B40456"/>
    <w:rsid w:val="00B43D3A"/>
    <w:rsid w:val="00B5424D"/>
    <w:rsid w:val="00B7316D"/>
    <w:rsid w:val="00B8170B"/>
    <w:rsid w:val="00BA048D"/>
    <w:rsid w:val="00BA32A1"/>
    <w:rsid w:val="00BA345D"/>
    <w:rsid w:val="00BA4B93"/>
    <w:rsid w:val="00BB5E64"/>
    <w:rsid w:val="00BC1660"/>
    <w:rsid w:val="00BD0E0F"/>
    <w:rsid w:val="00BD269E"/>
    <w:rsid w:val="00BD3687"/>
    <w:rsid w:val="00BD7792"/>
    <w:rsid w:val="00BF1C49"/>
    <w:rsid w:val="00BF7F61"/>
    <w:rsid w:val="00C034A1"/>
    <w:rsid w:val="00C04A5E"/>
    <w:rsid w:val="00C04A94"/>
    <w:rsid w:val="00C5253D"/>
    <w:rsid w:val="00C53069"/>
    <w:rsid w:val="00CC087F"/>
    <w:rsid w:val="00CC1A28"/>
    <w:rsid w:val="00CC4E67"/>
    <w:rsid w:val="00CD0168"/>
    <w:rsid w:val="00CD2205"/>
    <w:rsid w:val="00CD2ED8"/>
    <w:rsid w:val="00CD4A72"/>
    <w:rsid w:val="00CE034F"/>
    <w:rsid w:val="00CF5691"/>
    <w:rsid w:val="00D05CC5"/>
    <w:rsid w:val="00D126E6"/>
    <w:rsid w:val="00D15253"/>
    <w:rsid w:val="00D22032"/>
    <w:rsid w:val="00D22DFD"/>
    <w:rsid w:val="00D26FE3"/>
    <w:rsid w:val="00D439D0"/>
    <w:rsid w:val="00D51508"/>
    <w:rsid w:val="00D5264B"/>
    <w:rsid w:val="00D725E4"/>
    <w:rsid w:val="00D74DD4"/>
    <w:rsid w:val="00D804A9"/>
    <w:rsid w:val="00D849A7"/>
    <w:rsid w:val="00D857AA"/>
    <w:rsid w:val="00D859E5"/>
    <w:rsid w:val="00D93950"/>
    <w:rsid w:val="00DA515E"/>
    <w:rsid w:val="00DB3E6B"/>
    <w:rsid w:val="00DC628F"/>
    <w:rsid w:val="00DF5E53"/>
    <w:rsid w:val="00E209E0"/>
    <w:rsid w:val="00E308A9"/>
    <w:rsid w:val="00E348D7"/>
    <w:rsid w:val="00E37798"/>
    <w:rsid w:val="00E4026C"/>
    <w:rsid w:val="00E76829"/>
    <w:rsid w:val="00E80585"/>
    <w:rsid w:val="00E8456C"/>
    <w:rsid w:val="00E9372A"/>
    <w:rsid w:val="00EB6435"/>
    <w:rsid w:val="00EB69DA"/>
    <w:rsid w:val="00EC4427"/>
    <w:rsid w:val="00EE2F57"/>
    <w:rsid w:val="00F114D0"/>
    <w:rsid w:val="00F13383"/>
    <w:rsid w:val="00F24045"/>
    <w:rsid w:val="00F34D56"/>
    <w:rsid w:val="00F35929"/>
    <w:rsid w:val="00F36762"/>
    <w:rsid w:val="00F46B89"/>
    <w:rsid w:val="00F6568E"/>
    <w:rsid w:val="00F72FF5"/>
    <w:rsid w:val="00F77850"/>
    <w:rsid w:val="00F8792F"/>
    <w:rsid w:val="00FA2CA4"/>
    <w:rsid w:val="00FA5D1F"/>
    <w:rsid w:val="00FB25FC"/>
    <w:rsid w:val="00FC7566"/>
    <w:rsid w:val="00FD40D2"/>
    <w:rsid w:val="00FE18C0"/>
    <w:rsid w:val="00FE221E"/>
    <w:rsid w:val="00FE6E00"/>
    <w:rsid w:val="00FF1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3951E"/>
  <w15:chartTrackingRefBased/>
  <w15:docId w15:val="{BE131CEC-7CA6-4453-8ED2-5F0E3991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66"/>
    <w:pPr>
      <w:spacing w:after="0" w:line="240" w:lineRule="auto"/>
    </w:pPr>
    <w:rPr>
      <w:rFonts w:ascii="Calibri" w:eastAsia="SimSu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566"/>
    <w:pPr>
      <w:ind w:left="720"/>
      <w:contextualSpacing/>
    </w:pPr>
  </w:style>
  <w:style w:type="paragraph" w:styleId="Corpsdetexte">
    <w:name w:val="Body Text"/>
    <w:basedOn w:val="Normal"/>
    <w:link w:val="CorpsdetexteCar"/>
    <w:rsid w:val="00FC7566"/>
    <w:pPr>
      <w:jc w:val="both"/>
    </w:pPr>
    <w:rPr>
      <w:rFonts w:ascii="Palatino" w:eastAsia="Times" w:hAnsi="Palatino"/>
      <w:sz w:val="24"/>
      <w:szCs w:val="20"/>
      <w:lang w:eastAsia="fr-FR"/>
    </w:rPr>
  </w:style>
  <w:style w:type="character" w:customStyle="1" w:styleId="CorpsdetexteCar">
    <w:name w:val="Corps de texte Car"/>
    <w:basedOn w:val="Policepardfaut"/>
    <w:link w:val="Corpsdetexte"/>
    <w:rsid w:val="00FC7566"/>
    <w:rPr>
      <w:rFonts w:ascii="Palatino" w:eastAsia="Times" w:hAnsi="Palatino" w:cs="Times New Roman"/>
      <w:sz w:val="24"/>
      <w:szCs w:val="20"/>
      <w:lang w:eastAsia="fr-FR"/>
    </w:rPr>
  </w:style>
  <w:style w:type="paragraph" w:styleId="En-tte">
    <w:name w:val="header"/>
    <w:basedOn w:val="Normal"/>
    <w:link w:val="En-tteCar"/>
    <w:uiPriority w:val="99"/>
    <w:unhideWhenUsed/>
    <w:rsid w:val="00FC7566"/>
    <w:pPr>
      <w:tabs>
        <w:tab w:val="center" w:pos="4536"/>
        <w:tab w:val="right" w:pos="9072"/>
      </w:tabs>
    </w:pPr>
  </w:style>
  <w:style w:type="character" w:customStyle="1" w:styleId="En-tteCar">
    <w:name w:val="En-tête Car"/>
    <w:basedOn w:val="Policepardfaut"/>
    <w:link w:val="En-tte"/>
    <w:uiPriority w:val="99"/>
    <w:rsid w:val="00FC7566"/>
    <w:rPr>
      <w:rFonts w:ascii="Calibri" w:eastAsia="SimSun" w:hAnsi="Calibri" w:cs="Times New Roman"/>
    </w:rPr>
  </w:style>
  <w:style w:type="paragraph" w:styleId="Pieddepage">
    <w:name w:val="footer"/>
    <w:basedOn w:val="Normal"/>
    <w:link w:val="PieddepageCar"/>
    <w:uiPriority w:val="99"/>
    <w:unhideWhenUsed/>
    <w:rsid w:val="00FC7566"/>
    <w:pPr>
      <w:tabs>
        <w:tab w:val="center" w:pos="4536"/>
        <w:tab w:val="right" w:pos="9072"/>
      </w:tabs>
    </w:pPr>
  </w:style>
  <w:style w:type="character" w:customStyle="1" w:styleId="PieddepageCar">
    <w:name w:val="Pied de page Car"/>
    <w:basedOn w:val="Policepardfaut"/>
    <w:link w:val="Pieddepage"/>
    <w:uiPriority w:val="99"/>
    <w:rsid w:val="00FC7566"/>
    <w:rPr>
      <w:rFonts w:ascii="Calibri" w:eastAsia="SimSun" w:hAnsi="Calibri" w:cs="Times New Roman"/>
    </w:rPr>
  </w:style>
  <w:style w:type="character" w:styleId="Lienhypertexte">
    <w:name w:val="Hyperlink"/>
    <w:rsid w:val="00FC7566"/>
    <w:rPr>
      <w:color w:val="0000FF"/>
      <w:u w:val="single"/>
    </w:rPr>
  </w:style>
  <w:style w:type="table" w:styleId="Grilledutableau">
    <w:name w:val="Table Grid"/>
    <w:basedOn w:val="TableauNormal"/>
    <w:uiPriority w:val="59"/>
    <w:rsid w:val="00FB25FC"/>
    <w:pPr>
      <w:spacing w:after="0" w:line="276"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25F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E4026C"/>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2C354A"/>
    <w:rPr>
      <w:color w:val="605E5C"/>
      <w:shd w:val="clear" w:color="auto" w:fill="E1DFDD"/>
    </w:rPr>
  </w:style>
  <w:style w:type="character" w:styleId="Marquedecommentaire">
    <w:name w:val="annotation reference"/>
    <w:basedOn w:val="Policepardfaut"/>
    <w:uiPriority w:val="99"/>
    <w:semiHidden/>
    <w:unhideWhenUsed/>
    <w:rsid w:val="00BA32A1"/>
    <w:rPr>
      <w:sz w:val="16"/>
      <w:szCs w:val="16"/>
    </w:rPr>
  </w:style>
  <w:style w:type="paragraph" w:styleId="Commentaire">
    <w:name w:val="annotation text"/>
    <w:basedOn w:val="Normal"/>
    <w:link w:val="CommentaireCar"/>
    <w:uiPriority w:val="99"/>
    <w:semiHidden/>
    <w:unhideWhenUsed/>
    <w:rsid w:val="00BA32A1"/>
    <w:rPr>
      <w:sz w:val="20"/>
      <w:szCs w:val="20"/>
    </w:rPr>
  </w:style>
  <w:style w:type="character" w:customStyle="1" w:styleId="CommentaireCar">
    <w:name w:val="Commentaire Car"/>
    <w:basedOn w:val="Policepardfaut"/>
    <w:link w:val="Commentaire"/>
    <w:uiPriority w:val="99"/>
    <w:semiHidden/>
    <w:rsid w:val="00BA32A1"/>
    <w:rPr>
      <w:rFonts w:ascii="Calibri" w:eastAsia="SimSu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A32A1"/>
    <w:rPr>
      <w:b/>
      <w:bCs/>
    </w:rPr>
  </w:style>
  <w:style w:type="character" w:customStyle="1" w:styleId="ObjetducommentaireCar">
    <w:name w:val="Objet du commentaire Car"/>
    <w:basedOn w:val="CommentaireCar"/>
    <w:link w:val="Objetducommentaire"/>
    <w:uiPriority w:val="99"/>
    <w:semiHidden/>
    <w:rsid w:val="00BA32A1"/>
    <w:rPr>
      <w:rFonts w:ascii="Calibri" w:eastAsia="SimSun" w:hAnsi="Calibri" w:cs="Times New Roman"/>
      <w:b/>
      <w:bCs/>
      <w:sz w:val="20"/>
      <w:szCs w:val="20"/>
    </w:rPr>
  </w:style>
  <w:style w:type="paragraph" w:styleId="Textedebulles">
    <w:name w:val="Balloon Text"/>
    <w:basedOn w:val="Normal"/>
    <w:link w:val="TextedebullesCar"/>
    <w:uiPriority w:val="99"/>
    <w:semiHidden/>
    <w:unhideWhenUsed/>
    <w:rsid w:val="00BA32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2A1"/>
    <w:rPr>
      <w:rFonts w:ascii="Segoe UI" w:eastAsia="SimSun" w:hAnsi="Segoe UI" w:cs="Segoe UI"/>
      <w:sz w:val="18"/>
      <w:szCs w:val="18"/>
    </w:rPr>
  </w:style>
  <w:style w:type="paragraph" w:styleId="NormalWeb">
    <w:name w:val="Normal (Web)"/>
    <w:basedOn w:val="Normal"/>
    <w:uiPriority w:val="99"/>
    <w:semiHidden/>
    <w:unhideWhenUsed/>
    <w:rsid w:val="000A3BD0"/>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530">
      <w:bodyDiv w:val="1"/>
      <w:marLeft w:val="0"/>
      <w:marRight w:val="0"/>
      <w:marTop w:val="0"/>
      <w:marBottom w:val="0"/>
      <w:divBdr>
        <w:top w:val="none" w:sz="0" w:space="0" w:color="auto"/>
        <w:left w:val="none" w:sz="0" w:space="0" w:color="auto"/>
        <w:bottom w:val="none" w:sz="0" w:space="0" w:color="auto"/>
        <w:right w:val="none" w:sz="0" w:space="0" w:color="auto"/>
      </w:divBdr>
    </w:div>
    <w:div w:id="719404081">
      <w:bodyDiv w:val="1"/>
      <w:marLeft w:val="0"/>
      <w:marRight w:val="0"/>
      <w:marTop w:val="0"/>
      <w:marBottom w:val="0"/>
      <w:divBdr>
        <w:top w:val="none" w:sz="0" w:space="0" w:color="auto"/>
        <w:left w:val="none" w:sz="0" w:space="0" w:color="auto"/>
        <w:bottom w:val="none" w:sz="0" w:space="0" w:color="auto"/>
        <w:right w:val="none" w:sz="0" w:space="0" w:color="auto"/>
      </w:divBdr>
    </w:div>
    <w:div w:id="805665426">
      <w:bodyDiv w:val="1"/>
      <w:marLeft w:val="0"/>
      <w:marRight w:val="0"/>
      <w:marTop w:val="0"/>
      <w:marBottom w:val="0"/>
      <w:divBdr>
        <w:top w:val="none" w:sz="0" w:space="0" w:color="auto"/>
        <w:left w:val="none" w:sz="0" w:space="0" w:color="auto"/>
        <w:bottom w:val="none" w:sz="0" w:space="0" w:color="auto"/>
        <w:right w:val="none" w:sz="0" w:space="0" w:color="auto"/>
      </w:divBdr>
    </w:div>
    <w:div w:id="900679577">
      <w:bodyDiv w:val="1"/>
      <w:marLeft w:val="0"/>
      <w:marRight w:val="0"/>
      <w:marTop w:val="0"/>
      <w:marBottom w:val="0"/>
      <w:divBdr>
        <w:top w:val="none" w:sz="0" w:space="0" w:color="auto"/>
        <w:left w:val="none" w:sz="0" w:space="0" w:color="auto"/>
        <w:bottom w:val="none" w:sz="0" w:space="0" w:color="auto"/>
        <w:right w:val="none" w:sz="0" w:space="0" w:color="auto"/>
      </w:divBdr>
    </w:div>
    <w:div w:id="1477844137">
      <w:bodyDiv w:val="1"/>
      <w:marLeft w:val="0"/>
      <w:marRight w:val="0"/>
      <w:marTop w:val="0"/>
      <w:marBottom w:val="0"/>
      <w:divBdr>
        <w:top w:val="none" w:sz="0" w:space="0" w:color="auto"/>
        <w:left w:val="none" w:sz="0" w:space="0" w:color="auto"/>
        <w:bottom w:val="none" w:sz="0" w:space="0" w:color="auto"/>
        <w:right w:val="none" w:sz="0" w:space="0" w:color="auto"/>
      </w:divBdr>
    </w:div>
    <w:div w:id="1585919760">
      <w:bodyDiv w:val="1"/>
      <w:marLeft w:val="0"/>
      <w:marRight w:val="0"/>
      <w:marTop w:val="0"/>
      <w:marBottom w:val="0"/>
      <w:divBdr>
        <w:top w:val="none" w:sz="0" w:space="0" w:color="auto"/>
        <w:left w:val="none" w:sz="0" w:space="0" w:color="auto"/>
        <w:bottom w:val="none" w:sz="0" w:space="0" w:color="auto"/>
        <w:right w:val="none" w:sz="0" w:space="0" w:color="auto"/>
      </w:divBdr>
    </w:div>
    <w:div w:id="1652174085">
      <w:bodyDiv w:val="1"/>
      <w:marLeft w:val="0"/>
      <w:marRight w:val="0"/>
      <w:marTop w:val="0"/>
      <w:marBottom w:val="0"/>
      <w:divBdr>
        <w:top w:val="none" w:sz="0" w:space="0" w:color="auto"/>
        <w:left w:val="none" w:sz="0" w:space="0" w:color="auto"/>
        <w:bottom w:val="none" w:sz="0" w:space="0" w:color="auto"/>
        <w:right w:val="none" w:sz="0" w:space="0" w:color="auto"/>
      </w:divBdr>
    </w:div>
    <w:div w:id="17853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julien.delgove@ccvalguier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ith.loubens@ccvalguier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n.delgove@ccvalguiers.fr"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10.wdp"/><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1459</Words>
  <Characters>8027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Delgove</dc:creator>
  <cp:keywords/>
  <dc:description/>
  <cp:lastModifiedBy>Edith LOUBENS</cp:lastModifiedBy>
  <cp:revision>13</cp:revision>
  <cp:lastPrinted>2021-09-30T16:36:00Z</cp:lastPrinted>
  <dcterms:created xsi:type="dcterms:W3CDTF">2021-09-23T15:56:00Z</dcterms:created>
  <dcterms:modified xsi:type="dcterms:W3CDTF">2021-10-12T12:37:00Z</dcterms:modified>
</cp:coreProperties>
</file>